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3C" w:rsidRDefault="00B94B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4B3C" w:rsidRDefault="00B94B3C">
      <w:pPr>
        <w:pStyle w:val="ConsPlusNormal"/>
        <w:outlineLvl w:val="0"/>
      </w:pPr>
    </w:p>
    <w:p w:rsidR="00B94B3C" w:rsidRDefault="00B94B3C">
      <w:pPr>
        <w:pStyle w:val="ConsPlusTitle"/>
        <w:jc w:val="center"/>
        <w:outlineLvl w:val="0"/>
      </w:pPr>
      <w:r>
        <w:t>ДЕПАРТАМЕНТ ЗДРАВООХРАНЕНИЯ, ТРУДА И СОЦИАЛЬНОЙ</w:t>
      </w:r>
    </w:p>
    <w:p w:rsidR="00B94B3C" w:rsidRDefault="00B94B3C">
      <w:pPr>
        <w:pStyle w:val="ConsPlusTitle"/>
        <w:jc w:val="center"/>
      </w:pPr>
      <w:r>
        <w:t>ЗАЩИТЫ НАСЕЛЕНИЯ НЕНЕЦКОГО АВТОНОМНОГО ОКРУГА</w:t>
      </w:r>
    </w:p>
    <w:p w:rsidR="00B94B3C" w:rsidRDefault="00B94B3C">
      <w:pPr>
        <w:pStyle w:val="ConsPlusTitle"/>
        <w:jc w:val="center"/>
      </w:pPr>
    </w:p>
    <w:p w:rsidR="00B94B3C" w:rsidRDefault="00B94B3C">
      <w:pPr>
        <w:pStyle w:val="ConsPlusTitle"/>
        <w:jc w:val="center"/>
      </w:pPr>
      <w:r>
        <w:t>ПРИКАЗ</w:t>
      </w:r>
    </w:p>
    <w:p w:rsidR="00B94B3C" w:rsidRDefault="00B94B3C">
      <w:pPr>
        <w:pStyle w:val="ConsPlusTitle"/>
        <w:jc w:val="center"/>
      </w:pPr>
      <w:r>
        <w:t>от 7 июня 2016 г. N 48</w:t>
      </w:r>
    </w:p>
    <w:p w:rsidR="00B94B3C" w:rsidRDefault="00B94B3C">
      <w:pPr>
        <w:pStyle w:val="ConsPlusTitle"/>
        <w:jc w:val="center"/>
      </w:pPr>
    </w:p>
    <w:p w:rsidR="00B94B3C" w:rsidRDefault="00B94B3C">
      <w:pPr>
        <w:pStyle w:val="ConsPlusTitle"/>
        <w:jc w:val="center"/>
      </w:pPr>
      <w:r>
        <w:t>ОБ УТВЕРЖДЕНИИ АДМИНИСТРАТИВНОГО РЕГЛАМЕНТА</w:t>
      </w:r>
    </w:p>
    <w:p w:rsidR="00B94B3C" w:rsidRDefault="00B94B3C">
      <w:pPr>
        <w:pStyle w:val="ConsPlusTitle"/>
        <w:jc w:val="center"/>
      </w:pPr>
      <w:r>
        <w:t>ПО ПРЕДОСТАВЛЕНИЮ ГОСУДАРСТВЕННОЙ УСЛУГИ "ПРЕДОСТАВЛЕНИЕ</w:t>
      </w:r>
    </w:p>
    <w:p w:rsidR="00B94B3C" w:rsidRDefault="00B94B3C">
      <w:pPr>
        <w:pStyle w:val="ConsPlusTitle"/>
        <w:jc w:val="center"/>
      </w:pPr>
      <w:r>
        <w:t>ЕДИНОВРЕМЕННОГО ПОСОБИЯ БЕРЕМЕННОЙ ЖЕНЕ ВОЕННОСЛУЖАЩЕГО,</w:t>
      </w:r>
    </w:p>
    <w:p w:rsidR="00B94B3C" w:rsidRDefault="00B94B3C">
      <w:pPr>
        <w:pStyle w:val="ConsPlusTitle"/>
        <w:jc w:val="center"/>
      </w:pPr>
      <w:r>
        <w:t>ПРОХОДЯЩЕГО ВОЕННУЮ СЛУЖБУ ПО ПРИЗЫВУ"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30.09.2011 N 216-п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единовременного пособия беременной жене военнослужащего, проходящего военную службу по призыву" согласно Приложению к настоящему приказу.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2. Настоящий приказ вступает в силу через 10 дней после его официального опубликования.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right"/>
      </w:pPr>
      <w:r>
        <w:t>Заместитель губернатора</w:t>
      </w:r>
    </w:p>
    <w:p w:rsidR="00B94B3C" w:rsidRDefault="00B94B3C">
      <w:pPr>
        <w:pStyle w:val="ConsPlusNormal"/>
        <w:jc w:val="right"/>
      </w:pPr>
      <w:r>
        <w:t>Ненецкого автономного округа -</w:t>
      </w:r>
    </w:p>
    <w:p w:rsidR="00B94B3C" w:rsidRDefault="00B94B3C">
      <w:pPr>
        <w:pStyle w:val="ConsPlusNormal"/>
        <w:jc w:val="right"/>
      </w:pPr>
      <w:r>
        <w:t>руководитель Департамента здравоохранения,</w:t>
      </w:r>
    </w:p>
    <w:p w:rsidR="00B94B3C" w:rsidRDefault="00B94B3C">
      <w:pPr>
        <w:pStyle w:val="ConsPlusNormal"/>
        <w:jc w:val="right"/>
      </w:pPr>
      <w:r>
        <w:t>труда и социальной защиты населения</w:t>
      </w:r>
    </w:p>
    <w:p w:rsidR="00B94B3C" w:rsidRDefault="00B94B3C">
      <w:pPr>
        <w:pStyle w:val="ConsPlusNormal"/>
        <w:jc w:val="right"/>
      </w:pPr>
      <w:r>
        <w:t>Ненецкого автономного округа</w:t>
      </w:r>
    </w:p>
    <w:p w:rsidR="00B94B3C" w:rsidRDefault="00B94B3C">
      <w:pPr>
        <w:pStyle w:val="ConsPlusNormal"/>
        <w:jc w:val="right"/>
      </w:pPr>
      <w:r>
        <w:t>Н.А.СЕМЯШКИНА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right"/>
        <w:outlineLvl w:val="0"/>
      </w:pPr>
      <w:r>
        <w:t>Приложение</w:t>
      </w:r>
    </w:p>
    <w:p w:rsidR="00B94B3C" w:rsidRDefault="00B94B3C">
      <w:pPr>
        <w:pStyle w:val="ConsPlusNormal"/>
        <w:jc w:val="right"/>
      </w:pPr>
      <w:r>
        <w:t>к приказу Департамента здравоохранения,</w:t>
      </w:r>
    </w:p>
    <w:p w:rsidR="00B94B3C" w:rsidRDefault="00B94B3C">
      <w:pPr>
        <w:pStyle w:val="ConsPlusNormal"/>
        <w:jc w:val="right"/>
      </w:pPr>
      <w:r>
        <w:t>труда и социальной защиты населения</w:t>
      </w:r>
    </w:p>
    <w:p w:rsidR="00B94B3C" w:rsidRDefault="00B94B3C">
      <w:pPr>
        <w:pStyle w:val="ConsPlusNormal"/>
        <w:jc w:val="right"/>
      </w:pPr>
      <w:r>
        <w:t>Ненецкого автономного округа</w:t>
      </w:r>
    </w:p>
    <w:p w:rsidR="00B94B3C" w:rsidRDefault="00B94B3C">
      <w:pPr>
        <w:pStyle w:val="ConsPlusNormal"/>
        <w:jc w:val="right"/>
      </w:pPr>
      <w:r>
        <w:t>от 07.06.2016 N 48</w:t>
      </w:r>
    </w:p>
    <w:p w:rsidR="00B94B3C" w:rsidRDefault="00B94B3C">
      <w:pPr>
        <w:pStyle w:val="ConsPlusNormal"/>
        <w:jc w:val="right"/>
      </w:pPr>
      <w:r>
        <w:t>"Об утверждении Административного регламента</w:t>
      </w:r>
    </w:p>
    <w:p w:rsidR="00B94B3C" w:rsidRDefault="00B94B3C">
      <w:pPr>
        <w:pStyle w:val="ConsPlusNormal"/>
        <w:jc w:val="right"/>
      </w:pPr>
      <w:r>
        <w:t>по предоставлению государственной услуги</w:t>
      </w:r>
    </w:p>
    <w:p w:rsidR="00B94B3C" w:rsidRDefault="00B94B3C">
      <w:pPr>
        <w:pStyle w:val="ConsPlusNormal"/>
        <w:jc w:val="right"/>
      </w:pPr>
      <w:r>
        <w:t>"Предоставление единовременного пособия</w:t>
      </w:r>
    </w:p>
    <w:p w:rsidR="00B94B3C" w:rsidRDefault="00B94B3C">
      <w:pPr>
        <w:pStyle w:val="ConsPlusNormal"/>
        <w:jc w:val="right"/>
      </w:pPr>
      <w:r>
        <w:t>беременной жене военнослужащего,</w:t>
      </w:r>
    </w:p>
    <w:p w:rsidR="00B94B3C" w:rsidRDefault="00B94B3C">
      <w:pPr>
        <w:pStyle w:val="ConsPlusNormal"/>
        <w:jc w:val="right"/>
      </w:pPr>
      <w:r>
        <w:t>проходящего военную службу по призыву"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B94B3C" w:rsidRDefault="00B94B3C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B94B3C" w:rsidRDefault="00B94B3C">
      <w:pPr>
        <w:pStyle w:val="ConsPlusTitle"/>
        <w:jc w:val="center"/>
      </w:pPr>
      <w:r>
        <w:t>ЕДИНОВРЕМЕННОГО ПОСОБИЯ БЕРЕМЕННОЙ ЖЕНЕ ВОЕННОСЛУЖАЩЕГО,</w:t>
      </w:r>
    </w:p>
    <w:p w:rsidR="00B94B3C" w:rsidRDefault="00B94B3C">
      <w:pPr>
        <w:pStyle w:val="ConsPlusTitle"/>
        <w:jc w:val="center"/>
      </w:pPr>
      <w:r>
        <w:t>ПРОХОДЯЩЕГО ВОЕННУЮ СЛУЖБУ ПО ПРИЗЫВУ"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1"/>
      </w:pPr>
      <w:r>
        <w:t>Раздел I</w:t>
      </w:r>
    </w:p>
    <w:p w:rsidR="00B94B3C" w:rsidRDefault="00B94B3C">
      <w:pPr>
        <w:pStyle w:val="ConsPlusNormal"/>
        <w:jc w:val="center"/>
      </w:pPr>
      <w:r>
        <w:lastRenderedPageBreak/>
        <w:t>Общие положения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1. Административный регламент определяет стандарт и порядок предоставления государственной услуги по предоставлению единовременного пособия беременной жене военнослужащего, проходящего военную службу по призыву (далее соответственно - Административный регламент, единовременное пособие, государственная услуга).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Круг заявителей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2. Заявителями на получение государственной услуги (далее - заявители) являются:</w:t>
      </w:r>
    </w:p>
    <w:p w:rsidR="00B94B3C" w:rsidRDefault="00B94B3C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1) физические лица, проживающие на территории Ненецкого автономного округа;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2) уполномоченные представители лиц, указанных в </w:t>
      </w:r>
      <w:hyperlink w:anchor="P53" w:history="1">
        <w:r>
          <w:rPr>
            <w:color w:val="0000FF"/>
          </w:rPr>
          <w:t>подпункте 1</w:t>
        </w:r>
      </w:hyperlink>
      <w:r>
        <w:t xml:space="preserve"> настоящего пункта Административного регламента.</w:t>
      </w:r>
    </w:p>
    <w:p w:rsidR="00B94B3C" w:rsidRDefault="00B94B3C">
      <w:pPr>
        <w:pStyle w:val="ConsPlusNormal"/>
        <w:spacing w:before="220"/>
        <w:ind w:firstLine="540"/>
        <w:jc w:val="both"/>
      </w:pPr>
      <w:bookmarkStart w:id="2" w:name="P55"/>
      <w:bookmarkEnd w:id="2"/>
      <w:r>
        <w:t>3. Получателями государственной услуги являются: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жена военнослужащего, проходящего военную службу по призыву, срок беременности которой составляет не менее ста восьмидесяти дней.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B94B3C" w:rsidRDefault="00B94B3C">
      <w:pPr>
        <w:pStyle w:val="ConsPlusNormal"/>
        <w:jc w:val="center"/>
      </w:pPr>
      <w:r>
        <w:t>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государственным казенным учреждением Ненецкого автономного округа "Отделение социальной защиты населения" (далее - Учреждение).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Сапрыгина, д. 9б.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Справочный телефон Учреждения: (81853) 4-84-97.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официального сайта Учреждения в сети информационно-телекоммуникационной сети "Интернет" (далее - сеть "Интернет"): osznnao.ru.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электронной почты (e-mail): soczash@atnet.ru.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График приема посетителей: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вторник, четверг - с 13 часов 30 минут до 17 часов 30 минут;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понедельник, среда, пятница - не приемные дни;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5. Информирование об услуге осуществляется: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при личном обращении заявителя;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с использованием почтовой, телефонной связи;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посредством электронной почты;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4) через официальный сайт Учреждения, Единый портал государственных и муниципальных услуг (функций)" (www.gosuslugi.ru) (далее - Единый портал) и Региональный портал </w:t>
      </w:r>
      <w:r>
        <w:lastRenderedPageBreak/>
        <w:t>государственных и муниципальных услуг (pgu.adm-nao.ru) (далее - Региональный портал) в сети "Интернет";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на информационных стендах в местах для информирования, предназначенных для ознакомления заявителей с информационными материалами.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6.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обращению, телефону, электронной почте, лично или в личном кабинете на Региональном портале. Заявителю предоставляются сведения о том, на каком этапе (в процессе какой процедуры) находится его заявка.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7. Прием и консультирование (лично или по телефону) должны проводиться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8. Консультации предоставляются по следующим вопросам: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перечня документов, необходимых для предоставления государственной услуги, комплектности (достаточности) представленных документов;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источника получения документов, необходимых для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времени приема и выдачи документов;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сроков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порядка обжалования действий (бездействия) и решений, осуществляемых и принимаемых в ходе предоставления государственной услуги.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9. Предоставление государственной услуги производится Учреждением по адресу: Ненецкий автономный округ, 166000, г. Нарьян-Мар, ул. Сапрыгина, д. 9б.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График работы Учреждения: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понедельник - пятница - с 08 часов 30 минут до 17 часов 30 минут;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перерыв на обед - с 12 часов 30 минут до 13 часов 30 минут;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Справочный телефон (81853) 4-84-97.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официального сайта Учреждения в сети "Интернет": osznnao.ru.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электронной почты (e-mail): soczash@atnet.ru.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 отдел назначения выплат семьям, имеющим детей (контактный телефон: (81853) 4-20-46).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10. В предоставлении государственной услуги принимают участие: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Департамент здравоохранения, труда и социальной защиты населения Ненецкого автономного округа.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Смидовича, д. 25.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Справочный телефон: (81853) 4-23-04.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Факс: (81853) 4-92-62.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График работы Департамента: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понедельник - пятница - с 08 часов 30 минут до 17 часов 30 минут;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перерыв - с 12 часов 30 минут до 13 часов 30 минут;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medsoc.adm-nao.ru.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электронной почты: uzo@adm-nao.ru;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Главное Управление по вопросам миграции МВД России.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Почтовый адрес: г. Москва, 109240, ул. Верхняя Радищевская, д. 4, стр. 1.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Справочный телефон: (495) 698-00-79.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официального сайта в сети "Интернет": гувм.мвд.рф.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электронной почты: cogpw@fms-rf.ru.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Места нахождения подразделений в регионах, их номера телефонов справочных служб, адреса сайтов в сети "Интернет" указываются на официальном сайте Главного Управления по вопросам миграции МВД России;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казенное учреждение Ненецкого автономного округа "Многофункциональный центр предоставления государственных и муниципальных услуг" (далее - МФЦ).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Ленина, д. 27в.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Справочный телефон: (81853) 2-19-10.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mfc.adm-nao.ru.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 электронной почты: mail@mfc.adm-nao.ru.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Адреса офисов МФЦ размещены на официальном сайте МФЦ.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1"/>
      </w:pPr>
      <w:r>
        <w:t>Раздел II</w:t>
      </w:r>
    </w:p>
    <w:p w:rsidR="00B94B3C" w:rsidRDefault="00B94B3C">
      <w:pPr>
        <w:pStyle w:val="ConsPlusNormal"/>
        <w:jc w:val="center"/>
      </w:pPr>
      <w:r>
        <w:t>Стандарт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11. Государственная услуга по предоставлению единовременного пособия беременной жене военнослужащего, проходящего военную службу.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Наименование Учреждения, предоставляющего</w:t>
      </w:r>
    </w:p>
    <w:p w:rsidR="00B94B3C" w:rsidRDefault="00B94B3C">
      <w:pPr>
        <w:pStyle w:val="ConsPlusNormal"/>
        <w:jc w:val="center"/>
      </w:pPr>
      <w:r>
        <w:t>государственную услугу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12. Государственная услуга предоставляется государственным казенным учреждением Ненецкого автономного округа "Отделение социальной защиты населения".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lastRenderedPageBreak/>
        <w:t>Органы, обращение в которые необходимо</w:t>
      </w:r>
    </w:p>
    <w:p w:rsidR="00B94B3C" w:rsidRDefault="00B94B3C">
      <w:pPr>
        <w:pStyle w:val="ConsPlusNormal"/>
        <w:jc w:val="center"/>
      </w:pPr>
      <w:r>
        <w:t>для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bookmarkStart w:id="3" w:name="P132"/>
      <w:bookmarkEnd w:id="3"/>
      <w:r>
        <w:t>13. В предоставлении государственной услуги участвуют следующие органы исполнительной власти (органы местного самоуправления, организации), обращение в которые необходимо для предоставления государственной услуги: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Главное Управление по вопросам миграции МВД России (далее - ГУВМ МВД).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14.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органы исполнительной власти, указанные в </w:t>
      </w:r>
      <w:hyperlink w:anchor="P132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15. Результатом предоставления государственной услуги является предоставление (отказ в предоставлении) единовременного пособия.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16. Срок предоставления государственной услуги: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предоставление (отказ в предоставлении) единовременного пособия осуществляется в срок, не превышающий 10 календарных дней.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Срок выдачи (направления) документов, являющихся</w:t>
      </w:r>
    </w:p>
    <w:p w:rsidR="00B94B3C" w:rsidRDefault="00B94B3C">
      <w:pPr>
        <w:pStyle w:val="ConsPlusNormal"/>
        <w:jc w:val="center"/>
      </w:pPr>
      <w:r>
        <w:t>результатом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17. Документ, являющийся результатом предоставления государственной услуги, в течение 3 рабочих дней со дня его оформления: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вручается заявителю непосредственно в Учреждении. В случае невозможности вручения уведомления о предоставлении (об отказе) в Учреждении в установленный срок ответственный исполнитель направляет его заявителю почтовым отправлением с уведомлением о вручении;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направляется заказным почтовым отправлением с уведомлением о вручении;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направляется с использованием Регионального портала;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направляется через МФЦ.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B94B3C" w:rsidRDefault="00B94B3C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18. Предоставление государственной услуги осуществляется в соответствии с: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N 7, 21.01.2009);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(Собрание законодательства Российской Федерации, 1995, N 48, ст. 4563; 2016, N 1, ст. 19);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N 165, 29.07.2006);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23.12.2009 N 1012н "Об утверждении Порядка и </w:t>
      </w:r>
      <w:r>
        <w:lastRenderedPageBreak/>
        <w:t>условий назначения и выплаты государственных пособий гражданам, имеющим детей" (зарегистрирован в Минюсте России 31.12.2009 N 15909);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N 75, 08.04.2011);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N 200, 31.08.2012);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04.09.2013 N 334-п "Об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округе" ("Сборник нормативных правовых актов Ненецкого автономного округа", N 36, 20.09.2013);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10)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23.10.2014 N 408-п "Об оптимизации перечня документов, предоставляемых заявителями при оказании государственных услуг Ненецкого автономного округа" (Сборник нормативных правовых актов Ненецкого автономного округа, N 40 (часть 1), 31.10.2014).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B94B3C" w:rsidRDefault="00B94B3C">
      <w:pPr>
        <w:pStyle w:val="ConsPlusNormal"/>
        <w:jc w:val="center"/>
      </w:pPr>
      <w:r>
        <w:t>в соответствии с нормативными правовыми актами</w:t>
      </w:r>
    </w:p>
    <w:p w:rsidR="00B94B3C" w:rsidRDefault="00B94B3C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B94B3C" w:rsidRDefault="00B94B3C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B94B3C" w:rsidRDefault="00B94B3C">
      <w:pPr>
        <w:pStyle w:val="ConsPlusNormal"/>
        <w:jc w:val="center"/>
      </w:pPr>
      <w:r>
        <w:t>государственной услуги, подлежащих представлению</w:t>
      </w:r>
    </w:p>
    <w:p w:rsidR="00B94B3C" w:rsidRDefault="00B94B3C">
      <w:pPr>
        <w:pStyle w:val="ConsPlusNormal"/>
        <w:jc w:val="center"/>
      </w:pPr>
      <w:r>
        <w:t>заявителем, способы их получения заявителем,</w:t>
      </w:r>
    </w:p>
    <w:p w:rsidR="00B94B3C" w:rsidRDefault="00B94B3C">
      <w:pPr>
        <w:pStyle w:val="ConsPlusNormal"/>
        <w:jc w:val="center"/>
      </w:pPr>
      <w:r>
        <w:t>в том числе в электронной форме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bookmarkStart w:id="4" w:name="P177"/>
      <w:bookmarkEnd w:id="4"/>
      <w:r>
        <w:t>19. Для предоставления единовременного пособия представляются следующие документы (сведения):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1) соответствующее заявление по форме согласно </w:t>
      </w:r>
      <w:hyperlink w:anchor="P602" w:history="1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 с указанием места жительства, реквизитов счета, открытого в организации (филиале, структурном подразделении) кредитной организации, либо реквизитов счета почтового отделения связи для перечисления денежных средств (далее - заявление);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документ, удостоверяющий личность;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документы, подтверждающие полномочия представителя;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свидетельство о браке;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справка из женской консультации либо другой медицинской организации, поставившей женщину на учет;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6) справка из воинской части о прохождении мужем военной службы по призыву (с указанием срока службы), после окончания военной службы по призыву - из военного комиссариата по месту </w:t>
      </w:r>
      <w:r>
        <w:lastRenderedPageBreak/>
        <w:t>призыва.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B94B3C" w:rsidRDefault="00B94B3C">
      <w:pPr>
        <w:pStyle w:val="ConsPlusNormal"/>
        <w:jc w:val="center"/>
      </w:pPr>
      <w:r>
        <w:t>в соответствии с нормативными правовыми актами</w:t>
      </w:r>
    </w:p>
    <w:p w:rsidR="00B94B3C" w:rsidRDefault="00B94B3C">
      <w:pPr>
        <w:pStyle w:val="ConsPlusNormal"/>
        <w:jc w:val="center"/>
      </w:pPr>
      <w:r>
        <w:t>для предоставления государственной услуги, которые</w:t>
      </w:r>
    </w:p>
    <w:p w:rsidR="00B94B3C" w:rsidRDefault="00B94B3C">
      <w:pPr>
        <w:pStyle w:val="ConsPlusNormal"/>
        <w:jc w:val="center"/>
      </w:pPr>
      <w:r>
        <w:t>находятся в распоряжении государственных органов,</w:t>
      </w:r>
    </w:p>
    <w:p w:rsidR="00B94B3C" w:rsidRDefault="00B94B3C">
      <w:pPr>
        <w:pStyle w:val="ConsPlusNormal"/>
        <w:jc w:val="center"/>
      </w:pPr>
      <w:r>
        <w:t>участвующих в предоставлении государственной услуги,</w:t>
      </w:r>
    </w:p>
    <w:p w:rsidR="00B94B3C" w:rsidRDefault="00B94B3C">
      <w:pPr>
        <w:pStyle w:val="ConsPlusNormal"/>
        <w:jc w:val="center"/>
      </w:pPr>
      <w:r>
        <w:t>и которые заявитель вправе представить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bookmarkStart w:id="5" w:name="P192"/>
      <w:bookmarkEnd w:id="5"/>
      <w:r>
        <w:t>20. Для предоставления государственной услуги необходимы следующие документы (сведения), которые находятся в распоряжении: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ГУВМ МВД - документы, содержащие сведения: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21. Запрещается требовать от заявителя: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в </w:t>
      </w:r>
      <w:hyperlink w:anchor="P192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 документы по собственной инициативе.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B94B3C" w:rsidRDefault="00B94B3C">
      <w:pPr>
        <w:pStyle w:val="ConsPlusNormal"/>
        <w:jc w:val="center"/>
      </w:pPr>
      <w:r>
        <w:t>документов, необходимых для предоставления</w:t>
      </w:r>
    </w:p>
    <w:p w:rsidR="00B94B3C" w:rsidRDefault="00B94B3C">
      <w:pPr>
        <w:pStyle w:val="ConsPlusNormal"/>
        <w:jc w:val="center"/>
      </w:pPr>
      <w:r>
        <w:t>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22. Оснований для отказа в приеме документов, необходимых для предоставления государственной услуги, не предусмотрено.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B94B3C" w:rsidRDefault="00B94B3C">
      <w:pPr>
        <w:pStyle w:val="ConsPlusNormal"/>
        <w:jc w:val="center"/>
      </w:pPr>
      <w:r>
        <w:t>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23. Оснований для приостановления предоставления государственной услуги не предусмотрено.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B94B3C" w:rsidRDefault="00B94B3C">
      <w:pPr>
        <w:pStyle w:val="ConsPlusNormal"/>
        <w:jc w:val="center"/>
      </w:pPr>
      <w:r>
        <w:t>в предоставлении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bookmarkStart w:id="6" w:name="P215"/>
      <w:bookmarkEnd w:id="6"/>
      <w:r>
        <w:t>24. Основаниями для отказа в предоставлении единовременного пособия являются: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55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2) наличие в представленных заявителем сведениях неполной и (или) недостоверной </w:t>
      </w:r>
      <w:r>
        <w:lastRenderedPageBreak/>
        <w:t>информации;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срок беременности заявителя составляет менее ста восьмидесяти дней.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B94B3C" w:rsidRDefault="00B94B3C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B94B3C" w:rsidRDefault="00B94B3C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B94B3C" w:rsidRDefault="00B94B3C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B94B3C" w:rsidRDefault="00B94B3C">
      <w:pPr>
        <w:pStyle w:val="ConsPlusNormal"/>
        <w:jc w:val="center"/>
      </w:pPr>
      <w:r>
        <w:t>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25.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B94B3C" w:rsidRDefault="00B94B3C">
      <w:pPr>
        <w:pStyle w:val="ConsPlusNormal"/>
        <w:jc w:val="center"/>
      </w:pPr>
      <w:r>
        <w:t>или иной платы, взимаемой за предоставление</w:t>
      </w:r>
    </w:p>
    <w:p w:rsidR="00B94B3C" w:rsidRDefault="00B94B3C">
      <w:pPr>
        <w:pStyle w:val="ConsPlusNormal"/>
        <w:jc w:val="center"/>
      </w:pPr>
      <w:r>
        <w:t>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26. Взимание с заявителя государственной пошлины или иной платы за предоставление государственной услуги не предусмотрено.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Порядок, размер и основания взимания платы за предоставление</w:t>
      </w:r>
    </w:p>
    <w:p w:rsidR="00B94B3C" w:rsidRDefault="00B94B3C">
      <w:pPr>
        <w:pStyle w:val="ConsPlusNormal"/>
        <w:jc w:val="center"/>
      </w:pPr>
      <w:r>
        <w:t>услуг, которые являются необходимыми и обязательными</w:t>
      </w:r>
    </w:p>
    <w:p w:rsidR="00B94B3C" w:rsidRDefault="00B94B3C">
      <w:pPr>
        <w:pStyle w:val="ConsPlusNormal"/>
        <w:jc w:val="center"/>
      </w:pPr>
      <w:r>
        <w:t>для предоставления государственной услуги, включая</w:t>
      </w:r>
    </w:p>
    <w:p w:rsidR="00B94B3C" w:rsidRDefault="00B94B3C">
      <w:pPr>
        <w:pStyle w:val="ConsPlusNormal"/>
        <w:jc w:val="center"/>
      </w:pPr>
      <w:r>
        <w:t>информацию о методике расчета размера такой платы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27. Взимание с заявителя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B94B3C" w:rsidRDefault="00B94B3C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B94B3C" w:rsidRDefault="00B94B3C">
      <w:pPr>
        <w:pStyle w:val="ConsPlusNormal"/>
        <w:jc w:val="center"/>
      </w:pPr>
      <w:r>
        <w:t>результата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28.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Срок и порядок регистрации заявления заявителя</w:t>
      </w:r>
    </w:p>
    <w:p w:rsidR="00B94B3C" w:rsidRDefault="00B94B3C">
      <w:pPr>
        <w:pStyle w:val="ConsPlusNormal"/>
        <w:jc w:val="center"/>
      </w:pPr>
      <w:r>
        <w:t>о предоставлении государственной услуги,</w:t>
      </w:r>
    </w:p>
    <w:p w:rsidR="00B94B3C" w:rsidRDefault="00B94B3C">
      <w:pPr>
        <w:pStyle w:val="ConsPlusNormal"/>
        <w:jc w:val="center"/>
      </w:pPr>
      <w:r>
        <w:t>в том числе в электронной форме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29. Заявление заявителя о предоставлении государственной услуги регистрируется в день его поступления в Учреждение или МФЦ.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B94B3C" w:rsidRDefault="00B94B3C">
      <w:pPr>
        <w:pStyle w:val="ConsPlusNormal"/>
        <w:jc w:val="center"/>
      </w:pPr>
      <w:r>
        <w:t>государственная услуга, к месту ожидания, приема</w:t>
      </w:r>
    </w:p>
    <w:p w:rsidR="00B94B3C" w:rsidRDefault="00B94B3C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B94B3C" w:rsidRDefault="00B94B3C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B94B3C" w:rsidRDefault="00B94B3C">
      <w:pPr>
        <w:pStyle w:val="ConsPlusNormal"/>
        <w:jc w:val="center"/>
      </w:pPr>
      <w:r>
        <w:t>таких услуг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30. Центральный вход в здание, в котором расположено Учреждение, оборудован информационной табличкой (вывеской), содержащей информацию о наименовании Учреждения, месте его нахождения и графике работы.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Вход в здание, в котором расположено Учреждение,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инвалидных колясок.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В случае расположения Учреждения на втором этаже и выше здание оснащается лифтом, эскалатором или иными автоматическими устройствами, обеспечивающими беспрепятственное перемещение инвалидов.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Перед зданием имеются парковочные места, предназначенные для размещения транспортных средств заявителей, в том числе для размещения специальных транспортных средств инвалидов. Количество парковочных мест определяется исходя из фактической нагрузки и возможностей для их размещения перед зданием, но не может составлять менее трех парковочных мест.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31. При предоставлении государственной услуги для лиц с ограниченными возможностями должны быть обеспечены: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условия беспрепятственного доступа к зданию,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здания, помещения, в которых предоставляется государственная услуга, а также входа в такие объекты и выхода из них;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условия посадки в транспортное средство и высадки из него, в том числе с использованием кресла-коляски;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7) допуск сурдопереводчика и тифлосурдопереводчика;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8) допуск собаки-проводника на объекты (здания, помещения), в которых предоставляется государственная услуга;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государственной услуги наравне с другими лицами.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32. Вход в здание осуществляется свободно.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33. Места для предоставления государственной услуги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34. Помещения, в которых осуществляется предоставление государственной услуги, должны быть оборудованы: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противопожарной системой и средствами пожаротушения;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2) системой оповещения о возникновении чрезвычайной ситуации.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35. Специалист Учреждения осуществляет прием заявителей в кабинете, предназначенном для работы специалиста Учреждения (далее - кабинет приема).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Кабинет приема должен быть оборудован информационной табличкой (вывеской) с указанием: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фамилии, имени, отчества (последнее при наличии) и должности специалиста.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36. Места ожидания для заявителей, места для заполнения заявлений должны соответствовать комфортным условиям для заявителей.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Места ожидания для заявителей в очереди на предоставление или получение документов должны быть оборудованы стульями (кресельными секциями, скамьями, 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Места для заполнения заявлений о предоставлении государственной услуги оборудуются столами и шариковыми ручками, количество мест для заполнения заявлений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37.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38. На информационных стендах размещается следующая информация: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извлечения из нормативных правовых актов, регулирующих порядок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текст Административного регламента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перечень документов, представление которых необходимо для предоставления единовременного пособия, и требования, предъявляемые к этим документам;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образцы оформления документов, представление которых необходимо для получения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место нахождения, график работы, номера телефонов, адрес официального сайта Учреждения в сети "Интернет", адрес электронной почты Учреждения;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6) условия и порядок получения информации о предоставлении государственной услуги от Учреждения;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7) номера кабинетов, фамилии, имена, отчества (последнее при наличии) и должности сотрудников, осуществляющих предоставление государственной услуги, и график приема ими заявителей;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8) информация о предоставлении государственной услуги в целом и выполнении отдельных административных процедур, предусмотренных Административным регламентом;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9) порядок обжалования действий (бездействия) специалистов Учреждения, участвующих в предоставлении государственной услуги, а также принятых ими решений в ходе предоставления государственной услуги.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39. Основными показателями доступности и качества государственной услуги являются: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открытость и полнота информации для заявителей о порядке и сроках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доля обоснованных жалоб заявителей на действия (бездействие) и решения, осуществляемые (принимаемые) в ходе предоставления государственной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предоставление возможности получения информации о ходе предоставления государственной услуги, в том числе с использованием Регионального портала;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6)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B94B3C" w:rsidRDefault="00B94B3C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B94B3C" w:rsidRDefault="00B94B3C">
      <w:pPr>
        <w:pStyle w:val="ConsPlusNormal"/>
        <w:jc w:val="center"/>
      </w:pPr>
      <w:r>
        <w:t>центрах предоставления государственных и муниципальных услуг</w:t>
      </w:r>
    </w:p>
    <w:p w:rsidR="00B94B3C" w:rsidRDefault="00B94B3C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B94B3C" w:rsidRDefault="00B94B3C">
      <w:pPr>
        <w:pStyle w:val="ConsPlusNormal"/>
        <w:jc w:val="center"/>
      </w:pPr>
      <w:r>
        <w:t>в электронной форме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40.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МФЦ и Учреждением.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41. Предоставление государственной услуги в электронной форме осуществляется с использованием Регионального портала.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42. При предоставлении государственной услуги в электронной форме используется усиленная квалифицированная электронная подпись.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43. Доверенность, подтверждающая полномочие на обращение за получением государственной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44. Копии документов, прилагаемых к заявлению, в отношении которых Административным регламентом не установлено требование о нотариальном свидетельствовании, подписываются простой электронной подписью заявителя. Для подписания таких документов допускается использование усиленной квалифицированной электронной подписи.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45.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(функций)", порталов государственных и муниципальных услуг субъектов Российской Федерации, а также официальных сайтов органов государственной власти и органов местного самоуправления заявителю обеспечивается: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а) получение информации о порядке и сроках предоставления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б) запись на прием в орган (организацию), МФЦ для подачи запроса о предоставлении услуги (далее - запрос);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е) получение результата предоставление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При этом запись на прием может осуществляться посредством информационной системы органа (организации) или МФЦ, которая обеспечивает возможность интеграции с единым порталом, порталами услуг и официальными сайтами.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1"/>
      </w:pPr>
      <w:bookmarkStart w:id="7" w:name="P330"/>
      <w:bookmarkEnd w:id="7"/>
      <w:r>
        <w:t>Раздел III</w:t>
      </w:r>
    </w:p>
    <w:p w:rsidR="00B94B3C" w:rsidRDefault="00B94B3C">
      <w:pPr>
        <w:pStyle w:val="ConsPlusNormal"/>
        <w:jc w:val="center"/>
      </w:pPr>
      <w:r>
        <w:t>Состав, последовательность и сроки выполнения</w:t>
      </w:r>
    </w:p>
    <w:p w:rsidR="00B94B3C" w:rsidRDefault="00B94B3C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B94B3C" w:rsidRDefault="00B94B3C">
      <w:pPr>
        <w:pStyle w:val="ConsPlusNormal"/>
        <w:jc w:val="center"/>
      </w:pPr>
      <w:r>
        <w:t>их выполнения, в том числе особенности выполнения</w:t>
      </w:r>
    </w:p>
    <w:p w:rsidR="00B94B3C" w:rsidRDefault="00B94B3C">
      <w:pPr>
        <w:pStyle w:val="ConsPlusNormal"/>
        <w:jc w:val="center"/>
      </w:pPr>
      <w:r>
        <w:t>административных процедур (действий) в электронной</w:t>
      </w:r>
    </w:p>
    <w:p w:rsidR="00B94B3C" w:rsidRDefault="00B94B3C">
      <w:pPr>
        <w:pStyle w:val="ConsPlusNormal"/>
        <w:jc w:val="center"/>
      </w:pPr>
      <w:r>
        <w:t>форме, а также особенности выполнения административных</w:t>
      </w:r>
    </w:p>
    <w:p w:rsidR="00B94B3C" w:rsidRDefault="00B94B3C">
      <w:pPr>
        <w:pStyle w:val="ConsPlusNormal"/>
        <w:jc w:val="center"/>
      </w:pPr>
      <w:r>
        <w:t>процедур в многофункциональных центрах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Состав административных процедур в рамках предоставления</w:t>
      </w:r>
    </w:p>
    <w:p w:rsidR="00B94B3C" w:rsidRDefault="00B94B3C">
      <w:pPr>
        <w:pStyle w:val="ConsPlusNormal"/>
        <w:jc w:val="center"/>
      </w:pPr>
      <w:r>
        <w:t>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46. Предоставление государственной услуги включает в себя следующие административные процедуры: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прием заявления о предоставлении государственной услуги и прилагаемых к нему документов, регистрация заявления;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рассмотрение заявления о предоставлении (об отказе в предоставлении) единовременного пособия и прилагаемых к нему документов.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47. </w:t>
      </w:r>
      <w:hyperlink w:anchor="P712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3 к настоящему Административному регламенту.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Прием заявления о предоставлении государственной услуги</w:t>
      </w:r>
    </w:p>
    <w:p w:rsidR="00B94B3C" w:rsidRDefault="00B94B3C">
      <w:pPr>
        <w:pStyle w:val="ConsPlusNormal"/>
        <w:jc w:val="center"/>
      </w:pPr>
      <w:r>
        <w:t>и прилагаемых к нему документов, регистрация заявления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48. Основанием для начала исполнения административной процедуры является поступление заявления о предоставлении государственной услуги в Учреждение.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49. Специалист Учреждения, ответственный за исполнение административной процедуры, принимает заявление о предоставлении государственной услуги и прилагаемые к нему документы, регистрирует заявление в день его поступления в Учреждение.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50. Результатом исполнения административной процедуры является прием заявления о предоставлении государственной услуги и прилагаемых к нему документов, регистрация заявления.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51.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52. В случае если заявитель обращается в МФЦ и представляет пакет документов, указанных в </w:t>
      </w:r>
      <w:hyperlink w:anchor="P177" w:history="1">
        <w:r>
          <w:rPr>
            <w:color w:val="0000FF"/>
          </w:rPr>
          <w:t>пункте 19</w:t>
        </w:r>
      </w:hyperlink>
      <w:r>
        <w:t xml:space="preserve"> настоящего Административного регламента, специалист МФЦ, ответственный за прием документов: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устанавливает личность заявителя (проверяет документ, удостоверяющий его личность);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принимает документы, проверяет правильность написания заявления о предоставлении государственной услуги и соответствие сведений, указанных в заявлении, данным документа, удостоверяющего личность;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3) проверяет наличие всех необходимых документов, указанных в </w:t>
      </w:r>
      <w:hyperlink w:anchor="P177" w:history="1">
        <w:r>
          <w:rPr>
            <w:color w:val="0000FF"/>
          </w:rPr>
          <w:t>пункте 19</w:t>
        </w:r>
      </w:hyperlink>
      <w:r>
        <w:t xml:space="preserve"> настоящего Административного регламента.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53. При установлении фактов отсутствия необходимых документов, указанных в </w:t>
      </w:r>
      <w:hyperlink w:anchor="P177" w:history="1">
        <w:r>
          <w:rPr>
            <w:color w:val="0000FF"/>
          </w:rPr>
          <w:t>пункте 19</w:t>
        </w:r>
      </w:hyperlink>
      <w:r>
        <w:t xml:space="preserve"> настоящего Административного регламента, специалист МФЦ уведомляет заявителя о наличии препятствий для приема документов, объясняет заявителю о выявленных недостатках в представленных документах и возвращает их заявителю для устранения недостатков.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54. В случае если документы оформлены правильно, специалист МФЦ в установленном порядке передает заявление о предоставлении государственной услуги с прилагаемыми к нему документами в Учреждение.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55. Для подачи заявления о предоставлении государственной услуги в электронной форме заявитель: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осуществляет вход на Региональный портал под своей учетной записью;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открывают форму заявления, которая предусмотрена для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заполняет заявление, прикладывает необходимые документы в электронном виде;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отправляет заявление в Учреждение.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Рассмотрение заявления о предоставлении</w:t>
      </w:r>
    </w:p>
    <w:p w:rsidR="00B94B3C" w:rsidRDefault="00B94B3C">
      <w:pPr>
        <w:pStyle w:val="ConsPlusNormal"/>
        <w:jc w:val="center"/>
      </w:pPr>
      <w:r>
        <w:t>государственной услуги и прилагаемых к нему документов,</w:t>
      </w:r>
    </w:p>
    <w:p w:rsidR="00B94B3C" w:rsidRDefault="00B94B3C">
      <w:pPr>
        <w:pStyle w:val="ConsPlusNormal"/>
        <w:jc w:val="center"/>
      </w:pPr>
      <w:r>
        <w:t>единовременного пособия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56. Основанием для начала исполнения административной процедуры является прием заявления о предоставлении единовременного пособия и прилагаемых к нему документов, регистрация заявления.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57. Директор Учреждения в течение 1 рабочего дня со дня регистрации заявления о предоставлении государственной услуги определяет из числа сотрудников Учреждения исполнителя, ответственного за исполнение административной процедуры (далее - ответственный исполнитель).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Фамилия, имя, отчество (последнее - при наличии) ответственного исполнителя, его номер телефона должны быть сообщены заявителю по его письменному или устному обращению, а также посредством информационно-коммуникационных технологий, в том числе с использованием Регионального портала.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58. Ответственный исполнитель не позднее 2 рабочих дней со дня поступления в Учреждение надлежащим образом оформленного заявления о предоставлении единовременного пособия и документов осуществляет проверку полноты и достоверности представленных в них сведений с целью оценки: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1) согласованности информации между отдельными документами, указанными в </w:t>
      </w:r>
      <w:hyperlink w:anchor="P177" w:history="1">
        <w:r>
          <w:rPr>
            <w:color w:val="0000FF"/>
          </w:rPr>
          <w:t>пункте 19</w:t>
        </w:r>
      </w:hyperlink>
      <w:r>
        <w:t xml:space="preserve"> настоящего Административного регламента;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соответствия сведениям о заявителе, полученным путем межведомственного информационного взаимодействия: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с ГУВМ МВД - документы, содержащие сведения: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59. В случае выявления оснований для отказа в предоставлении единовременного пособия, указанных в </w:t>
      </w:r>
      <w:hyperlink w:anchor="P215" w:history="1">
        <w:r>
          <w:rPr>
            <w:color w:val="0000FF"/>
          </w:rPr>
          <w:t>пункте 24</w:t>
        </w:r>
      </w:hyperlink>
      <w:r>
        <w:t xml:space="preserve"> настоящего Административного регламента, ответственный исполнитель в течение 2 рабочих дней со дня выявления указанных оснований подготавливает мотивированный отказ в предоставлении единовременного пособия.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Отказ в предоставлении единовременного пособия заявителю оформляется в форме уведомления за подписью директора (заместителя директора) Учреждения.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60. Ответственный исполнитель в течение 2 рабочих дней со дня подписания уведомления об отказе в предоставлении единовременного пособия: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вручает его заявителю непосредственно в Учреждении. В случае невозможности вручения уведомления об отказе в Учреждении в установленный срок ответственный исполнитель направляет его заявителю почтовым отправлением с уведомлением о вручении;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направляет его заявителю заказным почтовым отправлением с уведомлением о вручении;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направляет его заявителю с использованием Регионального портала;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направляет через МФЦ.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Вместе с уведомлением об отказе единовременного пособия заявителю возвращаются все представленные им документы.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61. В случае если в ходе проверки не выявлены основания для отказа в предоставлении единовременного пособия, установленные в </w:t>
      </w:r>
      <w:hyperlink w:anchor="P215" w:history="1">
        <w:r>
          <w:rPr>
            <w:color w:val="0000FF"/>
          </w:rPr>
          <w:t>пункте 24</w:t>
        </w:r>
      </w:hyperlink>
      <w:r>
        <w:t xml:space="preserve"> настоящего Административного регламента, ответственный исполнитель в течение 6 рабочих дней со дня получения заявления и документов оформляет распоряжение и уведомление о предоставлении единовременного пособия.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62. Ответственный исполнитель в течение 3 рабочих дней со дня подписания уведомления о предоставлении единовременного пособия: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1) вручает его заявителю непосредственно в Учреждении. В случае невозможности вручения уведомления о предоставлении в Учреждении в установленный срок ответственный исполнитель </w:t>
      </w:r>
      <w:r>
        <w:lastRenderedPageBreak/>
        <w:t>направляет его заявителю почтовым отправлением с уведомлением о вручении;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направляет его заказным почтовым отправлением с уведомлением о вручении;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направляет его заявителю с использованием Регионального портала;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направляет через МФЦ.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63. Результатом исполнения административной процедуры является предоставление (отказ в предоставлении) единовременного пособия.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64. Способом фиксации исполнения административной процедуры является: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уведомление об отказе в предоставлении единовременного пособия;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распоряжение о предоставлении единовременного пособия.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Исправление технических ошибок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65. В случае выявления заявителем в полученных документах опечаток и (или) ошибок заявитель представляет в Учреждение заявление об исправлении таких опечаток и (или) ошибок.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66. Ответственный исполнитель в срок, не превышающий 3 рабочих дней со дня поступления заявления об исправлении опечаток и (или) ошибок, проводит проверку указанных в заявлении сведений.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67. В случае выявления допущенных опечаток и (или) ошибок в документах, выданных в результате предоставления государственной услуги, ответственный исполнитель осуществляет их замену в срок, не превышающий 5 рабочих дней со дня поступления соответствующего заявления.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Взаимодействие Учреждения с органами, участвующими</w:t>
      </w:r>
    </w:p>
    <w:p w:rsidR="00B94B3C" w:rsidRDefault="00B94B3C">
      <w:pPr>
        <w:pStyle w:val="ConsPlusNormal"/>
        <w:jc w:val="center"/>
      </w:pPr>
      <w:r>
        <w:t>в предоставлении государственных услуг, формирование</w:t>
      </w:r>
    </w:p>
    <w:p w:rsidR="00B94B3C" w:rsidRDefault="00B94B3C">
      <w:pPr>
        <w:pStyle w:val="ConsPlusNormal"/>
        <w:jc w:val="center"/>
      </w:pPr>
      <w:r>
        <w:t>и направление межведомственных запросов в указанные органы,</w:t>
      </w:r>
    </w:p>
    <w:p w:rsidR="00B94B3C" w:rsidRDefault="00B94B3C">
      <w:pPr>
        <w:pStyle w:val="ConsPlusNormal"/>
        <w:jc w:val="center"/>
      </w:pPr>
      <w:r>
        <w:t>участвующие в предоставлении государственных услуг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68. С целью получения государственной услуги не требуется предоставление заявителем документов, выданных иными органами государственной власти.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Исключение составляют документы, необходимые в соответствии с нормативными правовыми актами для предоставления государственной услуги, исчерпывающий перечень которых указан в </w:t>
      </w:r>
      <w:hyperlink w:anchor="P192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69. В рамках предоставления государственной услуги межведомственное информационное взаимодействие осуществляется с: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ГУВМ МВД - документы, содержащие сведения: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о регистрации заявителя по месту жительства гражданина Российской Федерации;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70. Межведомственный запрос о представлении документов и (или) информации, указанных в </w:t>
      </w:r>
      <w:hyperlink w:anchor="P192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для предоставления государственной услуги с использованием межведомственного информационного взаимодействия содержит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</w:t>
      </w:r>
      <w:r>
        <w:lastRenderedPageBreak/>
        <w:t>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наименование Учреждения, направляющего межведомственный запрос;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8)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71. Срок подготовки и направления ответа на межведомственный запрос о представлении документов и информации, указанных в </w:t>
      </w:r>
      <w:hyperlink w:anchor="P192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1"/>
      </w:pPr>
      <w:r>
        <w:t>Раздел IV</w:t>
      </w:r>
    </w:p>
    <w:p w:rsidR="00B94B3C" w:rsidRDefault="00B94B3C">
      <w:pPr>
        <w:pStyle w:val="ConsPlusNormal"/>
        <w:jc w:val="center"/>
      </w:pPr>
      <w:r>
        <w:t>Формы контроля за исполнением Административного регламента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B94B3C" w:rsidRDefault="00B94B3C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B94B3C" w:rsidRDefault="00B94B3C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B94B3C" w:rsidRDefault="00B94B3C">
      <w:pPr>
        <w:pStyle w:val="ConsPlusNormal"/>
        <w:jc w:val="center"/>
      </w:pPr>
      <w:r>
        <w:t>актов, устанавливающих требования к предоставлению</w:t>
      </w:r>
    </w:p>
    <w:p w:rsidR="00B94B3C" w:rsidRDefault="00B94B3C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72.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73. Текущий контроль за соблюдением Административного регламента осуществляется: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руководителем Департамента в отношении директора Учреждения;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директором Учреждения в отношении начальника отдела назначения выплат семьям, имеющим детей, Учреждения;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начальником отдела назначения выплат семьям, имеющим детей, Учреждения - в отношении ответственных исполнителей.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B94B3C" w:rsidRDefault="00B94B3C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B94B3C" w:rsidRDefault="00B94B3C">
      <w:pPr>
        <w:pStyle w:val="ConsPlusNormal"/>
        <w:jc w:val="center"/>
      </w:pPr>
      <w:r>
        <w:t>услуги, в том числе порядок и формы контроля за полнотой</w:t>
      </w:r>
    </w:p>
    <w:p w:rsidR="00B94B3C" w:rsidRDefault="00B94B3C">
      <w:pPr>
        <w:pStyle w:val="ConsPlusNormal"/>
        <w:jc w:val="center"/>
      </w:pPr>
      <w:r>
        <w:t>и качеством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74.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75. Плановые проверки проводятся по решению руководителя Департамента в отношении специалистов 1 раз в полгода.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76. Ежегодный план проверок устанавливается руководителем Департамента.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77.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заявителей, органов государственной власти.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78. Внеплановые проверки полноты и качества предоставления государственной услуги проводятся Департаментом на основании жалоб (претензий) граждан на решения или действия (бездействие) должностных лиц и специалистов Учреждения, принятые или осуществленные в ходе предоставления государственной услуги.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79. Проверку проводят гражданские служащие Департамента, указанные в распорядительном акте. В проверках обязательно принимает участие сотрудник Департамента, в должностные обязанности которого входит правовое сопровождение деятельности Учреждения.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80. Результаты проверки оформляются в форме акта, отражающего обстоятельства, послужившие основанием проверки, объект проверки, сведения о специалисте Учреждения, ответственном за предоставление государственной услуги, наличие (отсутствие) в действиях специалиста Учреждения, ответственного за предоставление государственной услуги,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Ответственность специалистов Учреждения за решения</w:t>
      </w:r>
    </w:p>
    <w:p w:rsidR="00B94B3C" w:rsidRDefault="00B94B3C">
      <w:pPr>
        <w:pStyle w:val="ConsPlusNormal"/>
        <w:jc w:val="center"/>
      </w:pPr>
      <w:r>
        <w:t>и действия (бездействие), принимаемые (осуществляемые) ими</w:t>
      </w:r>
    </w:p>
    <w:p w:rsidR="00B94B3C" w:rsidRDefault="00B94B3C">
      <w:pPr>
        <w:pStyle w:val="ConsPlusNormal"/>
        <w:jc w:val="center"/>
      </w:pPr>
      <w:r>
        <w:t>в ходе предоставления 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 xml:space="preserve">81. Начальник отдела назначения выплат семьям, имеющим детей, Учреждения несет персональную ответственность за организацию исполнения административных процедур, указанных в </w:t>
      </w:r>
      <w:hyperlink w:anchor="P330" w:history="1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82. Ответственный исполнитель несет персональную ответственность за: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соблюдение сроков и порядка приема, регистрации и рассмотрения заявления о предоставлении государственной услуги и прилагаемых к нему документов;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правильность оформления и выдачу (направление) результата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соответствие результатов рассмотрения документов, представленных заявителем, требованиям законодательства Российской Федерации.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Требования к порядку и формам контроля за предоставлением</w:t>
      </w:r>
    </w:p>
    <w:p w:rsidR="00B94B3C" w:rsidRDefault="00B94B3C">
      <w:pPr>
        <w:pStyle w:val="ConsPlusNormal"/>
        <w:jc w:val="center"/>
      </w:pPr>
      <w:r>
        <w:t>государственной услуги, в том числе со стороны граждан,</w:t>
      </w:r>
    </w:p>
    <w:p w:rsidR="00B94B3C" w:rsidRDefault="00B94B3C">
      <w:pPr>
        <w:pStyle w:val="ConsPlusNormal"/>
        <w:jc w:val="center"/>
      </w:pPr>
      <w:r>
        <w:t>их объединений и организаций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83.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специалистом Учреждения, предоставляющим государственную услугу, требований Административного регламента, законов и иных нормативных правовых актов.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1"/>
      </w:pPr>
      <w:r>
        <w:t>Раздел V</w:t>
      </w:r>
    </w:p>
    <w:p w:rsidR="00B94B3C" w:rsidRDefault="00B94B3C">
      <w:pPr>
        <w:pStyle w:val="ConsPlusNormal"/>
        <w:jc w:val="center"/>
      </w:pPr>
      <w:r>
        <w:t>Досудебный (внесудебный) порядок обжалования решений</w:t>
      </w:r>
    </w:p>
    <w:p w:rsidR="00B94B3C" w:rsidRDefault="00B94B3C">
      <w:pPr>
        <w:pStyle w:val="ConsPlusNormal"/>
        <w:jc w:val="center"/>
      </w:pPr>
      <w:r>
        <w:t>и действий (бездействия) Учреждения, а также</w:t>
      </w:r>
    </w:p>
    <w:p w:rsidR="00B94B3C" w:rsidRDefault="00B94B3C">
      <w:pPr>
        <w:pStyle w:val="ConsPlusNormal"/>
        <w:jc w:val="center"/>
      </w:pPr>
      <w:r>
        <w:t>его должностных лиц, государственных служащих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Информация для заявителя о его праве на досудебное</w:t>
      </w:r>
    </w:p>
    <w:p w:rsidR="00B94B3C" w:rsidRDefault="00B94B3C">
      <w:pPr>
        <w:pStyle w:val="ConsPlusNormal"/>
        <w:jc w:val="center"/>
      </w:pPr>
      <w:r>
        <w:t>(внесудебное) обжалование действий (бездействия) и решений,</w:t>
      </w:r>
    </w:p>
    <w:p w:rsidR="00B94B3C" w:rsidRDefault="00B94B3C">
      <w:pPr>
        <w:pStyle w:val="ConsPlusNormal"/>
        <w:jc w:val="center"/>
      </w:pPr>
      <w:r>
        <w:t>принятых (осуществляемых) в ходе предоставления</w:t>
      </w:r>
    </w:p>
    <w:p w:rsidR="00B94B3C" w:rsidRDefault="00B94B3C">
      <w:pPr>
        <w:pStyle w:val="ConsPlusNormal"/>
        <w:jc w:val="center"/>
      </w:pPr>
      <w:r>
        <w:t>государственной услуги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85. Заявители имеют право на обжалование действий (бездействия) и решений, принятых (осуществляемых) в ходе предоставления государственной услуги, в досудебном (внесудебном) порядке.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86. Основанием для начала процедуры досудебного (внесудебного) обжалования является подача заявителем жалобы в соответствии с </w:t>
      </w:r>
      <w:hyperlink r:id="rId17" w:history="1">
        <w:r>
          <w:rPr>
            <w:color w:val="0000FF"/>
          </w:rPr>
          <w:t>частью 5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Предмет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87. Предметом досудебного (внесудебного) обжалования являются решение, действие (бездействие) Учреждения, сотрудников Учреждения, ответственных за предоставление государственной услуги, в том числе: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7) отказ сотрудников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Органы государственной власти и уполномоченные</w:t>
      </w:r>
    </w:p>
    <w:p w:rsidR="00B94B3C" w:rsidRDefault="00B94B3C">
      <w:pPr>
        <w:pStyle w:val="ConsPlusNormal"/>
        <w:jc w:val="center"/>
      </w:pPr>
      <w:r>
        <w:t>на рассмотрение жалобы должностные лица, которым</w:t>
      </w:r>
    </w:p>
    <w:p w:rsidR="00B94B3C" w:rsidRDefault="00B94B3C">
      <w:pPr>
        <w:pStyle w:val="ConsPlusNormal"/>
        <w:jc w:val="center"/>
      </w:pPr>
      <w:r>
        <w:t>может быть направлена жалоба заявителя в досудебном</w:t>
      </w:r>
    </w:p>
    <w:p w:rsidR="00B94B3C" w:rsidRDefault="00B94B3C">
      <w:pPr>
        <w:pStyle w:val="ConsPlusNormal"/>
        <w:jc w:val="center"/>
      </w:pPr>
      <w:r>
        <w:t>(внесудебном) порядке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bookmarkStart w:id="8" w:name="P499"/>
      <w:bookmarkEnd w:id="8"/>
      <w:r>
        <w:t>88. Заявители могут обратиться в досудебном (внесудебном) порядке с жалобой к: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руководителю Департамента на решения и действия (бездействие):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должностных лиц и специалистов Учреждения, участвующих в предоставлении государственной услуги;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казенного учреждения Ненецкого автономного округа "Многофункциональный центр предоставления государственных и муниципальных услуг";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губернатору Ненецкого автономного округа на решения и действия (бездействие) руководителя Департамента.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89. Жалоба подается в письменной форме на бумажном носителе или в электронной форме.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90. В письменной форме на бумажном носителе жалоба может быть направлена по почте, а также принята лично от заявителя в Учреждении по месту предоставления государственной услуги, в том числе в ходе личного приема.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государственной услуги.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МФЦ осуществляет прием жалоб, касающихся только тех государственных услуг, в отношении которых заключены соглашения о взаимодействии между МФЦ и Учреждением.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В случае подачи жалобы через МФЦ либо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91. В электронном виде жалоба может быть подана заявителем посредством: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официального сайта Департамента в сети "Интернет";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электронной почты Департамента;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lastRenderedPageBreak/>
        <w:t>3) официального сайта Администрации Ненецкого автономного округа (www.adm-nao.ru);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электронной почты Администрации Ненецкого автономного округа (priem@adm-nao.ru);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(do.gosuslugi.ru);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6) регионального портала.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92. Прием жалоб, направляемых в Администрацию Ненецкого автономного округа, осуществляется отделом документооборота, делопроизводства и работы с обращениями граждан, во время личных приемов заместителей губернатора Ненецкого автономного округа, а также в рабочее время, установленное для приема обращений: с понедельника по пятницу с 8 часов 30 минут до 17 часов 30 минут, перерыв с 12 часов 30 минут до 13 часов 30 минут, по адресу: г. Нарьян-Мар, ул. Смидовича, д. 20, каб. 17 или по факсу: (81853) 4-17-00.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Прием жалоб в электронной форме, поступивших на официальный сайт и электронную почту Администрации Ненецкого автономного округа, осуществляет отдел документооборота, делопроизводства и работы с обращениями граждан.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B3C" w:rsidRDefault="00B94B3C">
      <w:pPr>
        <w:pStyle w:val="ConsPlusNormal"/>
        <w:spacing w:before="220"/>
        <w:ind w:firstLine="540"/>
        <w:jc w:val="both"/>
      </w:pPr>
      <w:bookmarkStart w:id="9" w:name="P524"/>
      <w:bookmarkEnd w:id="9"/>
      <w:r>
        <w:t xml:space="preserve">94. При подаче жалобы в электронном виде документы, указанные в </w:t>
      </w:r>
      <w:hyperlink w:anchor="P524" w:history="1">
        <w:r>
          <w:rPr>
            <w:color w:val="0000FF"/>
          </w:rPr>
          <w:t>пункте 94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95. Жалоба должна содержать: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наименование Учреждения, структурного подразделения Учреждения, осуществляющего предоставление государственной услуги, а также фамилию, имя, отчество (последнее - при наличии) сотрудника, решения, действия (бездействие) которого обжалуются;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сведения об обжалуемых решениях, действиях (бездействии) Учреждения, сотрудников Учреждения;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решением, действием (бездействием) Учреждения, сотрудника Учреждения.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B94B3C" w:rsidRDefault="00B94B3C">
      <w:pPr>
        <w:pStyle w:val="ConsPlusNormal"/>
        <w:spacing w:before="220"/>
        <w:ind w:firstLine="540"/>
        <w:jc w:val="both"/>
      </w:pPr>
      <w:bookmarkStart w:id="10" w:name="P531"/>
      <w:bookmarkEnd w:id="10"/>
      <w:r>
        <w:lastRenderedPageBreak/>
        <w:t xml:space="preserve">96. Жалоба, не соответствующая требованиям, предусмотренным </w:t>
      </w:r>
      <w:hyperlink w:anchor="P531" w:history="1">
        <w:r>
          <w:rPr>
            <w:color w:val="0000FF"/>
          </w:rPr>
          <w:t>пунктом 96</w:t>
        </w:r>
      </w:hyperlink>
      <w:r>
        <w:t xml:space="preserve"> настоящего Административного регламента, рассматривается в порядке, предусмотренном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 рассмотрения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bookmarkStart w:id="11" w:name="P535"/>
      <w:bookmarkEnd w:id="11"/>
      <w:r>
        <w:t>97.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со дня ее поступления.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98.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B94B3C" w:rsidRDefault="00B94B3C">
      <w:pPr>
        <w:pStyle w:val="ConsPlusNormal"/>
        <w:spacing w:before="220"/>
        <w:ind w:firstLine="540"/>
        <w:jc w:val="both"/>
      </w:pPr>
      <w:bookmarkStart w:id="12" w:name="P537"/>
      <w:bookmarkEnd w:id="12"/>
      <w:r>
        <w:t>99. При рассмотрении жалобы по существу должностным лицом Департамента: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обеспечивается объективное, всестороннее и своевременное рассмотрение обращения, в случае необходимости - с участием заявителя, направившего жалобу, или его представителя;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запрашиваются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при необходимости назначается проверка.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Сроки рассмотрения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100. Жалоба рассматривается сотрудником, уполномоченным на рассмотрение жалоб, в течение 15 рабочих дней со дня ее регистрации.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101. В случае обжалования отказа Учреждения в приеме документов у заявителя либо в исправлении допущенных опечаток и ошибок жалоба рассматривается в течение 5 рабочих дней со дня ее регистрации.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Перечень оснований для приостановления рассмотрения жалобы</w:t>
      </w:r>
    </w:p>
    <w:p w:rsidR="00B94B3C" w:rsidRDefault="00B94B3C">
      <w:pPr>
        <w:pStyle w:val="ConsPlusNormal"/>
        <w:jc w:val="center"/>
      </w:pPr>
      <w:r>
        <w:t>в случае, если возможность приостановления предусмотрена</w:t>
      </w:r>
    </w:p>
    <w:p w:rsidR="00B94B3C" w:rsidRDefault="00B94B3C">
      <w:pPr>
        <w:pStyle w:val="ConsPlusNormal"/>
        <w:jc w:val="center"/>
      </w:pPr>
      <w:r>
        <w:t>законодательством Российской Федерации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102. Основания для приостановления рассмотрения жалобы отсутствуют.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Результат рассмотрения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103.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государственной услуги.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104. В удовлетворении жалобы отказывается в следующих случаях: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2) подача жалобы лицом, полномочия которого не подтверждены в порядке, установленном </w:t>
      </w:r>
      <w:r>
        <w:lastRenderedPageBreak/>
        <w:t>законодательством Российской Федерации;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105. На жалобу заявителя не дается ответ в случаях: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если в жалобе не указаны фамилия физического лица или индивидуального предпринимателя, либо наименование юридического лица, направившего жалобу, или почтовый адрес, по которому должен быть направлен ответ;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2) если текст жалобы, а также почтовый адрес заявителя не поддаются прочтению.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106. При получении письменной жалобы заявителя, в которой содержатся нецензурные либо оскорбительные выражения, угрозы жизни, здоровью и имуществу специалиста, участвующего в предоставлении государственной услуги, а также членов его семьи, должностное лицо, рассматривающее жалобу,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107.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535" w:history="1">
        <w:r>
          <w:rPr>
            <w:color w:val="0000FF"/>
          </w:rPr>
          <w:t>пунктах 97</w:t>
        </w:r>
      </w:hyperlink>
      <w:r>
        <w:t xml:space="preserve"> - </w:t>
      </w:r>
      <w:hyperlink w:anchor="P537" w:history="1">
        <w:r>
          <w:rPr>
            <w:color w:val="0000FF"/>
          </w:rPr>
          <w:t>99</w:t>
        </w:r>
      </w:hyperlink>
      <w:r>
        <w:t xml:space="preserve"> настоящего Административного регламента.</w:t>
      </w:r>
    </w:p>
    <w:p w:rsidR="00B94B3C" w:rsidRDefault="00B94B3C">
      <w:pPr>
        <w:pStyle w:val="ConsPlusNormal"/>
        <w:spacing w:before="220"/>
        <w:ind w:firstLine="540"/>
        <w:jc w:val="both"/>
      </w:pPr>
      <w:bookmarkStart w:id="13" w:name="P566"/>
      <w:bookmarkEnd w:id="13"/>
      <w:r>
        <w:t xml:space="preserve">108. В случае установления при рассмотрении жалобы признаков состава административного правонарушения, в том числе предусмотренного </w:t>
      </w:r>
      <w:hyperlink r:id="rId19" w:history="1">
        <w:r>
          <w:rPr>
            <w:color w:val="0000FF"/>
          </w:rPr>
          <w:t>частями 3</w:t>
        </w:r>
      </w:hyperlink>
      <w:r>
        <w:t xml:space="preserve">, </w:t>
      </w:r>
      <w:hyperlink r:id="rId20" w:history="1">
        <w:r>
          <w:rPr>
            <w:color w:val="0000FF"/>
          </w:rPr>
          <w:t>5 статьи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Ненецкого автономного округа.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В случае установления при рассмотрении жалобы признаков состава административного правонарушения или признаков состава преступления должностное лицо, рассматривающее жалобу, в течение трех рабочих дней направляет копию жалобы с приложением всех имеющихся материалов, подтверждающих наличие состава административного правонарушения, в Аппарат Администрации Ненецкого автономного округа.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109. В случаях, указанных в </w:t>
      </w:r>
      <w:hyperlink w:anchor="P566" w:history="1">
        <w:r>
          <w:rPr>
            <w:color w:val="0000FF"/>
          </w:rPr>
          <w:t>пункте 108</w:t>
        </w:r>
      </w:hyperlink>
      <w:r>
        <w:t xml:space="preserve"> настоящего Административного регламента, рассмотрение жалобы не прекращается, о чем заявителю сообщается в ответе по результатам рассмотрения жалобы.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 информирования заявителя о результатах</w:t>
      </w:r>
    </w:p>
    <w:p w:rsidR="00B94B3C" w:rsidRDefault="00B94B3C">
      <w:pPr>
        <w:pStyle w:val="ConsPlusNormal"/>
        <w:jc w:val="center"/>
      </w:pPr>
      <w:r>
        <w:t>рассмотрения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110. Мотивированный ответ по результатам рассмотрения жалобы подписывается должностным лицом, принявшим решение по жалобе, и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должностного лица, принявшего решение по жалобе, вид которой установлен законодательством Российской Федерации.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111. В ответе по результатам рассмотрения жалобы указываются: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 xml:space="preserve">2) сведения об обжалуемом решении, действии (бездействии) Учреждения, </w:t>
      </w:r>
      <w:r>
        <w:lastRenderedPageBreak/>
        <w:t>предоставляющего государственные услуги, его должностных лиц и специалистов;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3) наименование государственной услуги, нарушение порядка предоставления которой обжалуется;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6) сроки устранения выявленных нарушений, в том числе срок предоставления результата государственной услуги (в случае если жалоба признана обоснованной);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решения;</w:t>
      </w:r>
    </w:p>
    <w:p w:rsidR="00B94B3C" w:rsidRDefault="00B94B3C">
      <w:pPr>
        <w:pStyle w:val="ConsPlusNormal"/>
        <w:spacing w:before="220"/>
        <w:ind w:firstLine="540"/>
        <w:jc w:val="both"/>
      </w:pPr>
      <w:r>
        <w:t>8) должность, фамилия, имя, отчество должностного лица, принявшего решение по жалобе.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 xml:space="preserve">112. Обжалование решения по жалобе осуществляется в порядке, установленном </w:t>
      </w:r>
      <w:hyperlink w:anchor="P499" w:history="1">
        <w:r>
          <w:rPr>
            <w:color w:val="0000FF"/>
          </w:rPr>
          <w:t>пунктом 88</w:t>
        </w:r>
      </w:hyperlink>
      <w:r>
        <w:t xml:space="preserve"> настоящего Административного регламента.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B94B3C" w:rsidRDefault="00B94B3C">
      <w:pPr>
        <w:pStyle w:val="ConsPlusNormal"/>
        <w:jc w:val="center"/>
      </w:pPr>
      <w:r>
        <w:t>необходимых для обоснования и рассмотрения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113.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  <w:outlineLvl w:val="2"/>
      </w:pPr>
      <w:r>
        <w:t>Способы информирования заявителей о порядке подачи</w:t>
      </w:r>
    </w:p>
    <w:p w:rsidR="00B94B3C" w:rsidRDefault="00B94B3C">
      <w:pPr>
        <w:pStyle w:val="ConsPlusNormal"/>
        <w:jc w:val="center"/>
      </w:pPr>
      <w:r>
        <w:t>и рассмотрения жалобы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ind w:firstLine="540"/>
        <w:jc w:val="both"/>
      </w:pPr>
      <w:r>
        <w:t>114. Учреждение и Департамент обеспечивают консультирование заявителей о порядке обжалования решений, действий (бездействия) Учреждения его сотрудников, в том числе по телефону, электронной почте, при личном приеме.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right"/>
        <w:outlineLvl w:val="1"/>
      </w:pPr>
      <w:bookmarkStart w:id="14" w:name="P602"/>
      <w:bookmarkEnd w:id="14"/>
      <w:r>
        <w:t>Приложение 1</w:t>
      </w:r>
    </w:p>
    <w:p w:rsidR="00B94B3C" w:rsidRDefault="00B94B3C">
      <w:pPr>
        <w:pStyle w:val="ConsPlusNormal"/>
        <w:jc w:val="right"/>
      </w:pPr>
      <w:r>
        <w:t>к административному регламенту</w:t>
      </w:r>
    </w:p>
    <w:p w:rsidR="00B94B3C" w:rsidRDefault="00B94B3C">
      <w:pPr>
        <w:pStyle w:val="ConsPlusNormal"/>
        <w:jc w:val="right"/>
      </w:pPr>
      <w:r>
        <w:t>предоставления государственной услуги</w:t>
      </w:r>
    </w:p>
    <w:p w:rsidR="00B94B3C" w:rsidRDefault="00B94B3C">
      <w:pPr>
        <w:pStyle w:val="ConsPlusNormal"/>
        <w:jc w:val="right"/>
      </w:pPr>
      <w:r>
        <w:t>"Предоставление единовременного</w:t>
      </w:r>
    </w:p>
    <w:p w:rsidR="00B94B3C" w:rsidRDefault="00B94B3C">
      <w:pPr>
        <w:pStyle w:val="ConsPlusNormal"/>
        <w:jc w:val="right"/>
      </w:pPr>
      <w:r>
        <w:t>пособия беременной жене военнослужащего,</w:t>
      </w:r>
    </w:p>
    <w:p w:rsidR="00B94B3C" w:rsidRDefault="00B94B3C">
      <w:pPr>
        <w:pStyle w:val="ConsPlusNormal"/>
        <w:jc w:val="right"/>
      </w:pPr>
      <w:r>
        <w:t>проходящего военную службу по призыву"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nformat"/>
        <w:jc w:val="both"/>
      </w:pPr>
      <w:r>
        <w:t xml:space="preserve">                                                           В ГКУ НАО "ОСЗН"</w:t>
      </w:r>
    </w:p>
    <w:p w:rsidR="00B94B3C" w:rsidRDefault="00B94B3C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B94B3C" w:rsidRDefault="00B94B3C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B94B3C" w:rsidRDefault="00B94B3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                   (паспорт, серия, номер)</w:t>
      </w:r>
    </w:p>
    <w:p w:rsidR="00B94B3C" w:rsidRDefault="00B94B3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                    (кем и когда выдан)</w:t>
      </w:r>
    </w:p>
    <w:p w:rsidR="00B94B3C" w:rsidRDefault="00B94B3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                  (орган, выдавший паспорт)</w:t>
      </w:r>
    </w:p>
    <w:p w:rsidR="00B94B3C" w:rsidRDefault="00B94B3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                     (адрес регистрации)</w:t>
      </w:r>
    </w:p>
    <w:p w:rsidR="00B94B3C" w:rsidRDefault="00B94B3C">
      <w:pPr>
        <w:pStyle w:val="ConsPlusNonformat"/>
        <w:jc w:val="both"/>
      </w:pPr>
      <w:r>
        <w:lastRenderedPageBreak/>
        <w:t xml:space="preserve">                                          _________________________________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                         (телефон)</w:t>
      </w:r>
    </w:p>
    <w:p w:rsidR="00B94B3C" w:rsidRDefault="00B94B3C">
      <w:pPr>
        <w:pStyle w:val="ConsPlusNonformat"/>
        <w:jc w:val="both"/>
      </w:pPr>
    </w:p>
    <w:p w:rsidR="00B94B3C" w:rsidRDefault="00B94B3C">
      <w:pPr>
        <w:pStyle w:val="ConsPlusNonformat"/>
        <w:jc w:val="both"/>
      </w:pPr>
      <w:r>
        <w:t xml:space="preserve">    Прошу Вас назначить ___________________________________________________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(фамилия, имя, отчество (последнее - при наличии))</w:t>
      </w:r>
    </w:p>
    <w:p w:rsidR="00B94B3C" w:rsidRDefault="00B94B3C">
      <w:pPr>
        <w:pStyle w:val="ConsPlusNonformat"/>
        <w:jc w:val="both"/>
      </w:pPr>
      <w:r>
        <w:t xml:space="preserve">единовременное пособие, установленное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</w:t>
      </w:r>
    </w:p>
    <w:p w:rsidR="00B94B3C" w:rsidRDefault="00B94B3C">
      <w:pPr>
        <w:pStyle w:val="ConsPlusNonformat"/>
        <w:jc w:val="both"/>
      </w:pPr>
      <w:r>
        <w:t>и  социального  развития  Российской  Федерации  от  23.12.2009 N 1012н "Об</w:t>
      </w:r>
    </w:p>
    <w:p w:rsidR="00B94B3C" w:rsidRDefault="00B94B3C">
      <w:pPr>
        <w:pStyle w:val="ConsPlusNonformat"/>
        <w:jc w:val="both"/>
      </w:pPr>
      <w:r>
        <w:t>утверждении  Порядка и условий назначения и выплаты государственных пособий</w:t>
      </w:r>
    </w:p>
    <w:p w:rsidR="00B94B3C" w:rsidRDefault="00B94B3C">
      <w:pPr>
        <w:pStyle w:val="ConsPlusNonformat"/>
        <w:jc w:val="both"/>
      </w:pPr>
      <w:r>
        <w:t>гражданам, имеющим детей".</w:t>
      </w:r>
    </w:p>
    <w:p w:rsidR="00B94B3C" w:rsidRDefault="00B94B3C">
      <w:pPr>
        <w:pStyle w:val="ConsPlusNonformat"/>
        <w:jc w:val="both"/>
      </w:pPr>
      <w:r>
        <w:t xml:space="preserve">    Сведения о муже: _____________________________________________________,</w:t>
      </w:r>
    </w:p>
    <w:p w:rsidR="00B94B3C" w:rsidRDefault="00B94B3C">
      <w:pPr>
        <w:pStyle w:val="ConsPlusNonformat"/>
        <w:jc w:val="both"/>
      </w:pPr>
      <w:r>
        <w:t xml:space="preserve">                       (фамилия, имя, отчество (последнее - при наличии))</w:t>
      </w:r>
    </w:p>
    <w:p w:rsidR="00B94B3C" w:rsidRDefault="00B94B3C">
      <w:pPr>
        <w:pStyle w:val="ConsPlusNonformat"/>
        <w:jc w:val="both"/>
      </w:pPr>
      <w:r>
        <w:t>зарегистрирован по адресу _________________________________________________</w:t>
      </w:r>
    </w:p>
    <w:p w:rsidR="00B94B3C" w:rsidRDefault="00B94B3C">
      <w:pPr>
        <w:pStyle w:val="ConsPlusNonformat"/>
        <w:jc w:val="both"/>
      </w:pPr>
      <w:r>
        <w:t>__________________________________________________________________________;</w:t>
      </w:r>
    </w:p>
    <w:p w:rsidR="00B94B3C" w:rsidRDefault="00B94B3C">
      <w:pPr>
        <w:pStyle w:val="ConsPlusNonformat"/>
        <w:jc w:val="both"/>
      </w:pPr>
      <w:r>
        <w:t xml:space="preserve">     (область, район, город, село, поселок, деревня, проспект, улица,</w:t>
      </w:r>
    </w:p>
    <w:p w:rsidR="00B94B3C" w:rsidRDefault="00B94B3C">
      <w:pPr>
        <w:pStyle w:val="ConsPlusNonformat"/>
        <w:jc w:val="both"/>
      </w:pPr>
      <w:r>
        <w:t xml:space="preserve">                          дом, корпус, квартира)</w:t>
      </w:r>
    </w:p>
    <w:p w:rsidR="00B94B3C" w:rsidRDefault="00B94B3C">
      <w:pPr>
        <w:pStyle w:val="ConsPlusNonformat"/>
        <w:jc w:val="both"/>
      </w:pPr>
      <w:r>
        <w:t>на военную службу призван ________________________________________________.</w:t>
      </w:r>
    </w:p>
    <w:p w:rsidR="00B94B3C" w:rsidRDefault="00B94B3C">
      <w:pPr>
        <w:pStyle w:val="ConsPlusNonformat"/>
        <w:jc w:val="both"/>
      </w:pPr>
      <w:r>
        <w:t xml:space="preserve">                                   (указать срок военной службы)</w:t>
      </w:r>
    </w:p>
    <w:p w:rsidR="00B94B3C" w:rsidRDefault="00B94B3C">
      <w:pPr>
        <w:pStyle w:val="ConsPlusNonformat"/>
        <w:jc w:val="both"/>
      </w:pPr>
      <w:r>
        <w:t xml:space="preserve">    Выплату прошу производить (ненужное зачеркнуть):</w:t>
      </w:r>
    </w:p>
    <w:p w:rsidR="00B94B3C" w:rsidRDefault="00B94B3C">
      <w:pPr>
        <w:pStyle w:val="ConsPlusNonformat"/>
        <w:jc w:val="both"/>
      </w:pPr>
      <w:r>
        <w:t xml:space="preserve">    - на почтовое отделение N _____________________________________________</w:t>
      </w:r>
    </w:p>
    <w:p w:rsidR="00B94B3C" w:rsidRDefault="00B94B3C">
      <w:pPr>
        <w:pStyle w:val="ConsPlusNonformat"/>
        <w:jc w:val="both"/>
      </w:pPr>
      <w:r>
        <w:t xml:space="preserve">    - на указанный счет N _________________________________________________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   (номер банковского счета, наименование</w:t>
      </w:r>
    </w:p>
    <w:p w:rsidR="00B94B3C" w:rsidRDefault="00B94B3C">
      <w:pPr>
        <w:pStyle w:val="ConsPlusNonformat"/>
        <w:jc w:val="both"/>
      </w:pPr>
      <w:r>
        <w:t>___________________________________________________________________________</w:t>
      </w:r>
    </w:p>
    <w:p w:rsidR="00B94B3C" w:rsidRDefault="00B94B3C">
      <w:pPr>
        <w:pStyle w:val="ConsPlusNonformat"/>
        <w:jc w:val="both"/>
      </w:pPr>
      <w:r>
        <w:t xml:space="preserve">     и реквизиты отделения Сберегательного банка Российской Федерации)</w:t>
      </w:r>
    </w:p>
    <w:p w:rsidR="00B94B3C" w:rsidRDefault="00B94B3C">
      <w:pPr>
        <w:pStyle w:val="ConsPlusNonformat"/>
        <w:jc w:val="both"/>
      </w:pPr>
      <w:r>
        <w:t xml:space="preserve">    В   случае   изменения   сведений,   указанных  в  представляемых  мною</w:t>
      </w:r>
    </w:p>
    <w:p w:rsidR="00B94B3C" w:rsidRDefault="00B94B3C">
      <w:pPr>
        <w:pStyle w:val="ConsPlusNonformat"/>
        <w:jc w:val="both"/>
      </w:pPr>
      <w:r>
        <w:t>документах, обязуюсь своевременно информировать Учреждение.</w:t>
      </w:r>
    </w:p>
    <w:p w:rsidR="00B94B3C" w:rsidRDefault="00B94B3C">
      <w:pPr>
        <w:pStyle w:val="ConsPlusNonformat"/>
        <w:jc w:val="both"/>
      </w:pPr>
    </w:p>
    <w:p w:rsidR="00B94B3C" w:rsidRDefault="00B94B3C">
      <w:pPr>
        <w:pStyle w:val="ConsPlusNonformat"/>
        <w:jc w:val="both"/>
      </w:pPr>
      <w:r>
        <w:t xml:space="preserve">    К заявлению прилагаю документы:</w:t>
      </w:r>
    </w:p>
    <w:p w:rsidR="00B94B3C" w:rsidRDefault="00B94B3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94B3C" w:rsidRDefault="00B94B3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94B3C" w:rsidRDefault="00B94B3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94B3C" w:rsidRDefault="00B94B3C">
      <w:pPr>
        <w:pStyle w:val="ConsPlusNonformat"/>
        <w:jc w:val="both"/>
      </w:pPr>
    </w:p>
    <w:p w:rsidR="00B94B3C" w:rsidRDefault="00B94B3C">
      <w:pPr>
        <w:pStyle w:val="ConsPlusNonformat"/>
        <w:jc w:val="both"/>
      </w:pPr>
      <w:r>
        <w:t xml:space="preserve">    Примечание.</w:t>
      </w:r>
    </w:p>
    <w:p w:rsidR="00B94B3C" w:rsidRDefault="00B94B3C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B94B3C" w:rsidRDefault="00B94B3C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B94B3C" w:rsidRDefault="00B94B3C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B94B3C" w:rsidRDefault="00B94B3C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B94B3C" w:rsidRDefault="00B94B3C">
      <w:pPr>
        <w:pStyle w:val="ConsPlusNonformat"/>
        <w:jc w:val="both"/>
      </w:pPr>
      <w:r>
        <w:t>и  без  использования таких средств в целях предоставления выплат и с целью</w:t>
      </w:r>
    </w:p>
    <w:p w:rsidR="00B94B3C" w:rsidRDefault="00B94B3C">
      <w:pPr>
        <w:pStyle w:val="ConsPlusNonformat"/>
        <w:jc w:val="both"/>
      </w:pPr>
      <w:r>
        <w:t>статистических исследований.</w:t>
      </w:r>
    </w:p>
    <w:p w:rsidR="00B94B3C" w:rsidRDefault="00B94B3C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B94B3C" w:rsidRDefault="00B94B3C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B94B3C" w:rsidRDefault="00B94B3C">
      <w:pPr>
        <w:pStyle w:val="ConsPlusNonformat"/>
        <w:jc w:val="both"/>
      </w:pPr>
      <w:r>
        <w:t>представляемых  в  уполномоченный  орган документах в указанных выше целях.</w:t>
      </w:r>
    </w:p>
    <w:p w:rsidR="00B94B3C" w:rsidRDefault="00B94B3C">
      <w:pPr>
        <w:pStyle w:val="ConsPlusNonformat"/>
        <w:jc w:val="both"/>
      </w:pPr>
      <w:r>
        <w:t>Согласие  действует  в течение всего срока предоставления выплат, а также в</w:t>
      </w:r>
    </w:p>
    <w:p w:rsidR="00B94B3C" w:rsidRDefault="00B94B3C">
      <w:pPr>
        <w:pStyle w:val="ConsPlusNonformat"/>
        <w:jc w:val="both"/>
      </w:pPr>
      <w:r>
        <w:t>течение трех лет с даты прекращения обязательств сторон.</w:t>
      </w:r>
    </w:p>
    <w:p w:rsidR="00B94B3C" w:rsidRDefault="00B94B3C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B94B3C" w:rsidRDefault="00B94B3C">
      <w:pPr>
        <w:pStyle w:val="ConsPlusNonformat"/>
        <w:jc w:val="both"/>
      </w:pPr>
      <w:r>
        <w:t>письменного  заявления в уполномоченный орган, в этом случае уполномоченный</w:t>
      </w:r>
    </w:p>
    <w:p w:rsidR="00B94B3C" w:rsidRDefault="00B94B3C">
      <w:pPr>
        <w:pStyle w:val="ConsPlusNonformat"/>
        <w:jc w:val="both"/>
      </w:pPr>
      <w:r>
        <w:t>орган  прекращает  обработку  персональных  данных,  а  персональные данные</w:t>
      </w:r>
    </w:p>
    <w:p w:rsidR="00B94B3C" w:rsidRDefault="00B94B3C">
      <w:pPr>
        <w:pStyle w:val="ConsPlusNonformat"/>
        <w:jc w:val="both"/>
      </w:pPr>
      <w:r>
        <w:t>подлежат  уничтожению  не  позднее  чем  через  3  года  с даты прекращения</w:t>
      </w:r>
    </w:p>
    <w:p w:rsidR="00B94B3C" w:rsidRDefault="00B94B3C">
      <w:pPr>
        <w:pStyle w:val="ConsPlusNonformat"/>
        <w:jc w:val="both"/>
      </w:pPr>
      <w:r>
        <w:t>обязательств  сторон.  Заявитель  соглашается  с  тем,  что  указанные выше</w:t>
      </w:r>
    </w:p>
    <w:p w:rsidR="00B94B3C" w:rsidRDefault="00B94B3C">
      <w:pPr>
        <w:pStyle w:val="ConsPlusNonformat"/>
        <w:jc w:val="both"/>
      </w:pPr>
      <w:r>
        <w:t>персональные  данные  являются  необходимыми для заявленной цели обработки.</w:t>
      </w:r>
    </w:p>
    <w:p w:rsidR="00B94B3C" w:rsidRDefault="00B94B3C">
      <w:pPr>
        <w:pStyle w:val="ConsPlusNonformat"/>
        <w:jc w:val="both"/>
      </w:pPr>
      <w:r>
        <w:t>Обязуюсь   своевременно   уведомлять  в  письменной  форме  государственное</w:t>
      </w:r>
    </w:p>
    <w:p w:rsidR="00B94B3C" w:rsidRDefault="00B94B3C">
      <w:pPr>
        <w:pStyle w:val="ConsPlusNonformat"/>
        <w:jc w:val="both"/>
      </w:pPr>
      <w:r>
        <w:t>казенное  учреждение  Ненецкого  автономного  округа  "Отделение социальной</w:t>
      </w:r>
    </w:p>
    <w:p w:rsidR="00B94B3C" w:rsidRDefault="00B94B3C">
      <w:pPr>
        <w:pStyle w:val="ConsPlusNonformat"/>
        <w:jc w:val="both"/>
      </w:pPr>
      <w:r>
        <w:t>защиты  населения"  о  выезде  на  постоянное  место  жительства за пределы</w:t>
      </w:r>
    </w:p>
    <w:p w:rsidR="00B94B3C" w:rsidRDefault="00B94B3C">
      <w:pPr>
        <w:pStyle w:val="ConsPlusNonformat"/>
        <w:jc w:val="both"/>
      </w:pPr>
      <w:r>
        <w:t>Ненецкого   автономного   округа,  изменении  текущего  счета  в  кредитной</w:t>
      </w:r>
    </w:p>
    <w:p w:rsidR="00B94B3C" w:rsidRDefault="00B94B3C">
      <w:pPr>
        <w:pStyle w:val="ConsPlusNonformat"/>
        <w:jc w:val="both"/>
      </w:pPr>
      <w:r>
        <w:t>организации.</w:t>
      </w:r>
    </w:p>
    <w:p w:rsidR="00B94B3C" w:rsidRDefault="00B94B3C">
      <w:pPr>
        <w:pStyle w:val="ConsPlusNonformat"/>
        <w:jc w:val="both"/>
      </w:pPr>
    </w:p>
    <w:p w:rsidR="00B94B3C" w:rsidRDefault="00B94B3C">
      <w:pPr>
        <w:pStyle w:val="ConsPlusNonformat"/>
        <w:jc w:val="both"/>
      </w:pPr>
      <w:r>
        <w:t xml:space="preserve">    "__" __________ ____ г. ___________________</w:t>
      </w:r>
    </w:p>
    <w:p w:rsidR="00B94B3C" w:rsidRDefault="00B94B3C">
      <w:pPr>
        <w:pStyle w:val="ConsPlusNonformat"/>
        <w:jc w:val="both"/>
      </w:pPr>
      <w:r>
        <w:t xml:space="preserve">                            (подпись заявителя)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right"/>
        <w:outlineLvl w:val="1"/>
      </w:pPr>
      <w:r>
        <w:t>Приложение 2</w:t>
      </w:r>
    </w:p>
    <w:p w:rsidR="00B94B3C" w:rsidRDefault="00B94B3C">
      <w:pPr>
        <w:pStyle w:val="ConsPlusNormal"/>
        <w:jc w:val="right"/>
      </w:pPr>
      <w:r>
        <w:lastRenderedPageBreak/>
        <w:t>к административному регламенту</w:t>
      </w:r>
    </w:p>
    <w:p w:rsidR="00B94B3C" w:rsidRDefault="00B94B3C">
      <w:pPr>
        <w:pStyle w:val="ConsPlusNormal"/>
        <w:jc w:val="right"/>
      </w:pPr>
      <w:r>
        <w:t>предоставления государственной услуги</w:t>
      </w:r>
    </w:p>
    <w:p w:rsidR="00B94B3C" w:rsidRDefault="00B94B3C">
      <w:pPr>
        <w:pStyle w:val="ConsPlusNormal"/>
        <w:jc w:val="right"/>
      </w:pPr>
      <w:r>
        <w:t>"Предоставление единовременного</w:t>
      </w:r>
    </w:p>
    <w:p w:rsidR="00B94B3C" w:rsidRDefault="00B94B3C">
      <w:pPr>
        <w:pStyle w:val="ConsPlusNormal"/>
        <w:jc w:val="right"/>
      </w:pPr>
      <w:r>
        <w:t>пособия беременной жене военнослужащего,</w:t>
      </w:r>
    </w:p>
    <w:p w:rsidR="00B94B3C" w:rsidRDefault="00B94B3C">
      <w:pPr>
        <w:pStyle w:val="ConsPlusNormal"/>
        <w:jc w:val="right"/>
      </w:pPr>
      <w:r>
        <w:t>проходящего военную службу по призыву"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nformat"/>
        <w:jc w:val="both"/>
      </w:pPr>
      <w:r>
        <w:t xml:space="preserve">                                Уведомление</w:t>
      </w:r>
    </w:p>
    <w:p w:rsidR="00B94B3C" w:rsidRDefault="00B94B3C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B94B3C" w:rsidRDefault="00B94B3C">
      <w:pPr>
        <w:pStyle w:val="ConsPlusNonformat"/>
        <w:jc w:val="both"/>
      </w:pPr>
    </w:p>
    <w:p w:rsidR="00B94B3C" w:rsidRDefault="00B94B3C">
      <w:pPr>
        <w:pStyle w:val="ConsPlusNonformat"/>
        <w:jc w:val="both"/>
      </w:pPr>
      <w:r>
        <w:t xml:space="preserve">    Государственное   казенное   учреждение  Ненецкого  автономного  округа</w:t>
      </w:r>
    </w:p>
    <w:p w:rsidR="00B94B3C" w:rsidRDefault="00B94B3C">
      <w:pPr>
        <w:pStyle w:val="ConsPlusNonformat"/>
        <w:jc w:val="both"/>
      </w:pPr>
      <w:r>
        <w:t>"Отделение  социальной  защиты  населения",  рассмотрев  Ваше  заявление  о</w:t>
      </w:r>
    </w:p>
    <w:p w:rsidR="00B94B3C" w:rsidRDefault="00B94B3C">
      <w:pPr>
        <w:pStyle w:val="ConsPlusNonformat"/>
        <w:jc w:val="both"/>
      </w:pPr>
      <w:r>
        <w:t>предоставлении  государственной  услуги  по  предоставлению единовременного</w:t>
      </w:r>
    </w:p>
    <w:p w:rsidR="00B94B3C" w:rsidRDefault="00B94B3C">
      <w:pPr>
        <w:pStyle w:val="ConsPlusNonformat"/>
        <w:jc w:val="both"/>
      </w:pPr>
      <w:r>
        <w:t>пособия  беременной  жене  военнослужащего,  проходящего  военную службу по</w:t>
      </w:r>
    </w:p>
    <w:p w:rsidR="00B94B3C" w:rsidRDefault="00B94B3C">
      <w:pPr>
        <w:pStyle w:val="ConsPlusNonformat"/>
        <w:jc w:val="both"/>
      </w:pPr>
      <w:r>
        <w:t>призыву,  сообщает,  что  Вам  отказывается  в  предоставлении ежемесячного</w:t>
      </w:r>
    </w:p>
    <w:p w:rsidR="00B94B3C" w:rsidRDefault="00B94B3C">
      <w:pPr>
        <w:pStyle w:val="ConsPlusNonformat"/>
        <w:jc w:val="both"/>
      </w:pPr>
      <w:r>
        <w:t>пособия по следующим основаниям: __________________________________________</w:t>
      </w:r>
    </w:p>
    <w:p w:rsidR="00B94B3C" w:rsidRDefault="00B94B3C">
      <w:pPr>
        <w:pStyle w:val="ConsPlusNonformat"/>
        <w:jc w:val="both"/>
      </w:pPr>
      <w:r>
        <w:t>____________________________________________________.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right"/>
        <w:outlineLvl w:val="1"/>
      </w:pPr>
      <w:r>
        <w:t>Приложение 3</w:t>
      </w:r>
    </w:p>
    <w:p w:rsidR="00B94B3C" w:rsidRDefault="00B94B3C">
      <w:pPr>
        <w:pStyle w:val="ConsPlusNormal"/>
        <w:jc w:val="right"/>
      </w:pPr>
      <w:r>
        <w:t>к административному регламенту</w:t>
      </w:r>
    </w:p>
    <w:p w:rsidR="00B94B3C" w:rsidRDefault="00B94B3C">
      <w:pPr>
        <w:pStyle w:val="ConsPlusNormal"/>
        <w:jc w:val="right"/>
      </w:pPr>
      <w:r>
        <w:t>предоставления государственной услуги</w:t>
      </w:r>
    </w:p>
    <w:p w:rsidR="00B94B3C" w:rsidRDefault="00B94B3C">
      <w:pPr>
        <w:pStyle w:val="ConsPlusNormal"/>
        <w:jc w:val="right"/>
      </w:pPr>
      <w:r>
        <w:t>"Предоставление единовременного</w:t>
      </w:r>
    </w:p>
    <w:p w:rsidR="00B94B3C" w:rsidRDefault="00B94B3C">
      <w:pPr>
        <w:pStyle w:val="ConsPlusNormal"/>
        <w:jc w:val="right"/>
      </w:pPr>
      <w:r>
        <w:t>пособия беременной жене военнослужащего,</w:t>
      </w:r>
    </w:p>
    <w:p w:rsidR="00B94B3C" w:rsidRDefault="00B94B3C">
      <w:pPr>
        <w:pStyle w:val="ConsPlusNormal"/>
        <w:jc w:val="right"/>
      </w:pPr>
      <w:r>
        <w:t>проходящего военную службу по призыву"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center"/>
      </w:pPr>
      <w:bookmarkStart w:id="15" w:name="P712"/>
      <w:bookmarkEnd w:id="15"/>
      <w:r>
        <w:t>Блок-схема</w:t>
      </w:r>
    </w:p>
    <w:p w:rsidR="00B94B3C" w:rsidRDefault="00B94B3C">
      <w:pPr>
        <w:pStyle w:val="ConsPlusNormal"/>
        <w:jc w:val="center"/>
      </w:pPr>
      <w:r>
        <w:t>предоставления государственной услуги "Предоставление</w:t>
      </w:r>
    </w:p>
    <w:p w:rsidR="00B94B3C" w:rsidRDefault="00B94B3C">
      <w:pPr>
        <w:pStyle w:val="ConsPlusNormal"/>
        <w:jc w:val="center"/>
      </w:pPr>
      <w:r>
        <w:t>единовременного пособия беременной жене военнослужащего,</w:t>
      </w:r>
    </w:p>
    <w:p w:rsidR="00B94B3C" w:rsidRDefault="00B94B3C">
      <w:pPr>
        <w:pStyle w:val="ConsPlusNormal"/>
        <w:jc w:val="center"/>
      </w:pPr>
      <w:r>
        <w:t>проходящего военную службу по призыву"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4B3C" w:rsidRDefault="00B94B3C">
      <w:pPr>
        <w:pStyle w:val="ConsPlusNonformat"/>
        <w:jc w:val="both"/>
      </w:pPr>
      <w:r>
        <w:t>│                      Начало предоставления услуги                       │</w:t>
      </w:r>
    </w:p>
    <w:p w:rsidR="00B94B3C" w:rsidRDefault="00B94B3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94B3C" w:rsidRDefault="00B94B3C">
      <w:pPr>
        <w:pStyle w:val="ConsPlusNonformat"/>
        <w:jc w:val="both"/>
      </w:pPr>
      <w:r>
        <w:t xml:space="preserve">                                     │</w:t>
      </w:r>
    </w:p>
    <w:p w:rsidR="00B94B3C" w:rsidRDefault="00B94B3C">
      <w:pPr>
        <w:pStyle w:val="ConsPlusNonformat"/>
        <w:jc w:val="both"/>
      </w:pPr>
      <w:r>
        <w:t xml:space="preserve">                        ┌────────────┴───────────┐</w:t>
      </w:r>
    </w:p>
    <w:p w:rsidR="00B94B3C" w:rsidRDefault="00B94B3C">
      <w:pPr>
        <w:pStyle w:val="ConsPlusNonformat"/>
        <w:jc w:val="both"/>
      </w:pPr>
      <w:r>
        <w:t xml:space="preserve">         ┌─────Лично────┤Вариант подачи заявления├─────МФЦ─────┐</w:t>
      </w:r>
    </w:p>
    <w:p w:rsidR="00B94B3C" w:rsidRDefault="00B94B3C">
      <w:pPr>
        <w:pStyle w:val="ConsPlusNonformat"/>
        <w:jc w:val="both"/>
      </w:pPr>
      <w:r>
        <w:t xml:space="preserve">         │ в Учреждение └────────────┬───────────┘             │</w:t>
      </w:r>
    </w:p>
    <w:p w:rsidR="00B94B3C" w:rsidRDefault="00B94B3C">
      <w:pPr>
        <w:pStyle w:val="ConsPlusNonformat"/>
        <w:jc w:val="both"/>
      </w:pPr>
      <w:r>
        <w:t xml:space="preserve">         │                           │ РПГУ                    │</w:t>
      </w:r>
    </w:p>
    <w:p w:rsidR="00B94B3C" w:rsidRDefault="00B94B3C">
      <w:pPr>
        <w:pStyle w:val="ConsPlusNonformat"/>
        <w:jc w:val="both"/>
      </w:pPr>
      <w:r>
        <w:t>┌────────┴─────────────┐  ┌──────────┴──────────┐  ┌───────────┴──────────┐</w:t>
      </w:r>
    </w:p>
    <w:p w:rsidR="00B94B3C" w:rsidRDefault="00B94B3C">
      <w:pPr>
        <w:pStyle w:val="ConsPlusNonformat"/>
        <w:jc w:val="both"/>
      </w:pPr>
      <w:r>
        <w:t>│ Прием и регистрация  │  │Заполнение заявления,│  │ Прием и регистрация  │</w:t>
      </w:r>
    </w:p>
    <w:p w:rsidR="00B94B3C" w:rsidRDefault="00B94B3C">
      <w:pPr>
        <w:pStyle w:val="ConsPlusNonformat"/>
        <w:jc w:val="both"/>
      </w:pPr>
      <w:r>
        <w:t>│заявления и документов│  │приложение документов│  │заявления и документов│</w:t>
      </w:r>
    </w:p>
    <w:p w:rsidR="00B94B3C" w:rsidRDefault="00B94B3C">
      <w:pPr>
        <w:pStyle w:val="ConsPlusNonformat"/>
        <w:jc w:val="both"/>
      </w:pPr>
      <w:r>
        <w:t>│                      │  │ в электронном виде  │  │                      │</w:t>
      </w:r>
    </w:p>
    <w:p w:rsidR="00B94B3C" w:rsidRDefault="00B94B3C">
      <w:pPr>
        <w:pStyle w:val="ConsPlusNonformat"/>
        <w:jc w:val="both"/>
      </w:pPr>
      <w:r>
        <w:t>└───────────┬──────────┘  └──────────┬──────────┘  └───────────┬──────────┘</w:t>
      </w:r>
    </w:p>
    <w:p w:rsidR="00B94B3C" w:rsidRDefault="00B94B3C">
      <w:pPr>
        <w:pStyle w:val="ConsPlusNonformat"/>
        <w:jc w:val="both"/>
      </w:pPr>
      <w:r>
        <w:t xml:space="preserve">            │                        │                         │</w:t>
      </w:r>
    </w:p>
    <w:p w:rsidR="00B94B3C" w:rsidRDefault="00B94B3C">
      <w:pPr>
        <w:pStyle w:val="ConsPlusNonformat"/>
        <w:jc w:val="both"/>
      </w:pPr>
      <w:r>
        <w:t>┌───────────┴──────────┐  ┌──────────┴──────────┐  ┌───────────┴──────────┐</w:t>
      </w:r>
    </w:p>
    <w:p w:rsidR="00B94B3C" w:rsidRDefault="00B94B3C">
      <w:pPr>
        <w:pStyle w:val="ConsPlusNonformat"/>
        <w:jc w:val="both"/>
      </w:pPr>
      <w:r>
        <w:t>│  Передача заявления  │  │Передача заявления и │  │  Передача заявления  │</w:t>
      </w:r>
    </w:p>
    <w:p w:rsidR="00B94B3C" w:rsidRDefault="00B94B3C">
      <w:pPr>
        <w:pStyle w:val="ConsPlusNonformat"/>
        <w:jc w:val="both"/>
      </w:pPr>
      <w:r>
        <w:t>│и документов в ИС ПГМУ│  │документов в ИС ПГМУ │  │     и документов     │</w:t>
      </w:r>
    </w:p>
    <w:p w:rsidR="00B94B3C" w:rsidRDefault="00B94B3C">
      <w:pPr>
        <w:pStyle w:val="ConsPlusNonformat"/>
        <w:jc w:val="both"/>
      </w:pPr>
      <w:r>
        <w:t>└───────────┬──────────┘  └──────────┬──────────┘  │в ИС ПГМУ, Учреждение │</w:t>
      </w:r>
    </w:p>
    <w:p w:rsidR="00B94B3C" w:rsidRDefault="00B94B3C">
      <w:pPr>
        <w:pStyle w:val="ConsPlusNonformat"/>
        <w:jc w:val="both"/>
      </w:pPr>
      <w:r>
        <w:t xml:space="preserve">            │                        │             └───────────┬──────────┘</w:t>
      </w:r>
    </w:p>
    <w:p w:rsidR="00B94B3C" w:rsidRDefault="00B94B3C">
      <w:pPr>
        <w:pStyle w:val="ConsPlusNonformat"/>
        <w:jc w:val="both"/>
      </w:pPr>
      <w:r>
        <w:t xml:space="preserve">            │             ┌──────────┴──────────┐              │</w:t>
      </w:r>
    </w:p>
    <w:p w:rsidR="00B94B3C" w:rsidRDefault="00B94B3C">
      <w:pPr>
        <w:pStyle w:val="ConsPlusNonformat"/>
        <w:jc w:val="both"/>
      </w:pPr>
      <w:r>
        <w:t xml:space="preserve">            │             │Регистрация заявления│              │</w:t>
      </w:r>
    </w:p>
    <w:p w:rsidR="00B94B3C" w:rsidRDefault="00B94B3C">
      <w:pPr>
        <w:pStyle w:val="ConsPlusNonformat"/>
        <w:jc w:val="both"/>
      </w:pPr>
      <w:r>
        <w:t xml:space="preserve">            │             │    и документов     │              │</w:t>
      </w:r>
    </w:p>
    <w:p w:rsidR="00B94B3C" w:rsidRDefault="00B94B3C">
      <w:pPr>
        <w:pStyle w:val="ConsPlusNonformat"/>
        <w:jc w:val="both"/>
      </w:pPr>
      <w:r>
        <w:t xml:space="preserve">            │             └──────────┬──────────┘              │</w:t>
      </w:r>
    </w:p>
    <w:p w:rsidR="00B94B3C" w:rsidRDefault="00B94B3C">
      <w:pPr>
        <w:pStyle w:val="ConsPlusNonformat"/>
        <w:jc w:val="both"/>
      </w:pPr>
      <w:r>
        <w:t xml:space="preserve">            │                        │                         │</w:t>
      </w:r>
    </w:p>
    <w:p w:rsidR="00B94B3C" w:rsidRDefault="00B94B3C">
      <w:pPr>
        <w:pStyle w:val="ConsPlusNonformat"/>
        <w:jc w:val="both"/>
      </w:pPr>
      <w:r>
        <w:t>┌───────────┴────────────────────────┴─────────────────────────┴──────────┐</w:t>
      </w:r>
    </w:p>
    <w:p w:rsidR="00B94B3C" w:rsidRDefault="00B94B3C">
      <w:pPr>
        <w:pStyle w:val="ConsPlusNonformat"/>
        <w:jc w:val="both"/>
      </w:pPr>
      <w:r>
        <w:t>│Рассмотрение заявления и документов, проведение межведомственных проверок│</w:t>
      </w:r>
    </w:p>
    <w:p w:rsidR="00B94B3C" w:rsidRDefault="00B94B3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94B3C" w:rsidRDefault="00B94B3C">
      <w:pPr>
        <w:pStyle w:val="ConsPlusNonformat"/>
        <w:jc w:val="both"/>
      </w:pPr>
      <w:r>
        <w:lastRenderedPageBreak/>
        <w:t xml:space="preserve">                                     │</w:t>
      </w:r>
    </w:p>
    <w:p w:rsidR="00B94B3C" w:rsidRDefault="00B94B3C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B94B3C" w:rsidRDefault="00B94B3C">
      <w:pPr>
        <w:pStyle w:val="ConsPlusNonformat"/>
        <w:jc w:val="both"/>
      </w:pPr>
      <w:r>
        <w:t>│        Принятие решения о предоставлении единовременного пособия        │</w:t>
      </w:r>
    </w:p>
    <w:p w:rsidR="00B94B3C" w:rsidRDefault="00B94B3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94B3C" w:rsidRDefault="00B94B3C">
      <w:pPr>
        <w:pStyle w:val="ConsPlusNonformat"/>
        <w:jc w:val="both"/>
      </w:pPr>
      <w:r>
        <w:t xml:space="preserve">                                     │</w:t>
      </w:r>
    </w:p>
    <w:p w:rsidR="00B94B3C" w:rsidRDefault="00B94B3C">
      <w:pPr>
        <w:pStyle w:val="ConsPlusNonformat"/>
        <w:jc w:val="both"/>
      </w:pPr>
      <w:r>
        <w:t xml:space="preserve">                   ┌─────────────────┴─────────────────┐</w:t>
      </w:r>
    </w:p>
    <w:p w:rsidR="00B94B3C" w:rsidRDefault="00B94B3C">
      <w:pPr>
        <w:pStyle w:val="ConsPlusNonformat"/>
        <w:jc w:val="both"/>
      </w:pPr>
      <w:r>
        <w:t xml:space="preserve">                   │                                   │</w:t>
      </w:r>
    </w:p>
    <w:p w:rsidR="00B94B3C" w:rsidRDefault="00B94B3C">
      <w:pPr>
        <w:pStyle w:val="ConsPlusNonformat"/>
        <w:jc w:val="both"/>
      </w:pPr>
      <w:r>
        <w:t xml:space="preserve">                   └─────┬───────────────────────┬─────┘</w:t>
      </w:r>
    </w:p>
    <w:p w:rsidR="00B94B3C" w:rsidRDefault="00B94B3C">
      <w:pPr>
        <w:pStyle w:val="ConsPlusNonformat"/>
        <w:jc w:val="both"/>
      </w:pPr>
      <w:r>
        <w:t xml:space="preserve">                         │                       │</w:t>
      </w:r>
    </w:p>
    <w:p w:rsidR="00B94B3C" w:rsidRDefault="00B94B3C">
      <w:pPr>
        <w:pStyle w:val="ConsPlusNonformat"/>
        <w:jc w:val="both"/>
      </w:pPr>
      <w:r>
        <w:t>┌────────────────────────┴─────┐         ┌───────┴────────────────────────┐</w:t>
      </w:r>
    </w:p>
    <w:p w:rsidR="00B94B3C" w:rsidRDefault="00B94B3C">
      <w:pPr>
        <w:pStyle w:val="ConsPlusNonformat"/>
        <w:jc w:val="both"/>
      </w:pPr>
      <w:r>
        <w:t>│      Принятие решения о      │         │   Принятие решения об отказе   │</w:t>
      </w:r>
    </w:p>
    <w:p w:rsidR="00B94B3C" w:rsidRDefault="00B94B3C">
      <w:pPr>
        <w:pStyle w:val="ConsPlusNonformat"/>
        <w:jc w:val="both"/>
      </w:pPr>
      <w:r>
        <w:t>│предоставлении единовременного│         │в предоставлении единовременного│</w:t>
      </w:r>
    </w:p>
    <w:p w:rsidR="00B94B3C" w:rsidRDefault="00B94B3C">
      <w:pPr>
        <w:pStyle w:val="ConsPlusNonformat"/>
        <w:jc w:val="both"/>
      </w:pPr>
      <w:r>
        <w:t>│            пособия           │         │             пособия            │</w:t>
      </w:r>
    </w:p>
    <w:p w:rsidR="00B94B3C" w:rsidRDefault="00B94B3C">
      <w:pPr>
        <w:pStyle w:val="ConsPlusNonformat"/>
        <w:jc w:val="both"/>
      </w:pPr>
      <w:r>
        <w:t>└───────────────┬──────────────┘         └────────────────┬───────────────┘</w:t>
      </w:r>
    </w:p>
    <w:p w:rsidR="00B94B3C" w:rsidRDefault="00B94B3C">
      <w:pPr>
        <w:pStyle w:val="ConsPlusNonformat"/>
        <w:jc w:val="both"/>
      </w:pPr>
      <w:r>
        <w:t xml:space="preserve">                │                                         │</w:t>
      </w:r>
    </w:p>
    <w:p w:rsidR="00B94B3C" w:rsidRDefault="00B94B3C">
      <w:pPr>
        <w:pStyle w:val="ConsPlusNonformat"/>
        <w:jc w:val="both"/>
      </w:pPr>
      <w:r>
        <w:t>┌───────────────┴──────────────┐         ┌────────────────┴───────────────┐</w:t>
      </w:r>
    </w:p>
    <w:p w:rsidR="00B94B3C" w:rsidRDefault="00B94B3C">
      <w:pPr>
        <w:pStyle w:val="ConsPlusNonformat"/>
        <w:jc w:val="both"/>
      </w:pPr>
      <w:r>
        <w:t>│  Оформление распоряжения о   │         │Оформление уведомления об отказе│</w:t>
      </w:r>
    </w:p>
    <w:p w:rsidR="00B94B3C" w:rsidRDefault="00B94B3C">
      <w:pPr>
        <w:pStyle w:val="ConsPlusNonformat"/>
        <w:jc w:val="both"/>
      </w:pPr>
      <w:r>
        <w:t>│предоставлении единовременного│         │в предоставлении единовременного│</w:t>
      </w:r>
    </w:p>
    <w:p w:rsidR="00B94B3C" w:rsidRDefault="00B94B3C">
      <w:pPr>
        <w:pStyle w:val="ConsPlusNonformat"/>
        <w:jc w:val="both"/>
      </w:pPr>
      <w:r>
        <w:t>│            пособия           │         │             пособия            │</w:t>
      </w:r>
    </w:p>
    <w:p w:rsidR="00B94B3C" w:rsidRDefault="00B94B3C">
      <w:pPr>
        <w:pStyle w:val="ConsPlusNonformat"/>
        <w:jc w:val="both"/>
      </w:pPr>
      <w:r>
        <w:t>└───────────────┬──────────────┘         └────────────────┬───────────────┘</w:t>
      </w:r>
    </w:p>
    <w:p w:rsidR="00B94B3C" w:rsidRDefault="00B94B3C">
      <w:pPr>
        <w:pStyle w:val="ConsPlusNonformat"/>
        <w:jc w:val="both"/>
      </w:pPr>
      <w:r>
        <w:t xml:space="preserve">                │                                         │</w:t>
      </w:r>
    </w:p>
    <w:p w:rsidR="00B94B3C" w:rsidRDefault="00B94B3C">
      <w:pPr>
        <w:pStyle w:val="ConsPlusNonformat"/>
        <w:jc w:val="both"/>
      </w:pPr>
      <w:r>
        <w:t>┌───────────────┴─────────────────────────────────────────┴───────────────┐</w:t>
      </w:r>
    </w:p>
    <w:p w:rsidR="00B94B3C" w:rsidRDefault="00B94B3C">
      <w:pPr>
        <w:pStyle w:val="ConsPlusNonformat"/>
        <w:jc w:val="both"/>
      </w:pPr>
      <w:r>
        <w:t>│                     Окончание предоставления услуги                     │</w:t>
      </w:r>
    </w:p>
    <w:p w:rsidR="00B94B3C" w:rsidRDefault="00B94B3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jc w:val="both"/>
      </w:pPr>
    </w:p>
    <w:p w:rsidR="00B94B3C" w:rsidRDefault="00B9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3F2" w:rsidRDefault="006343F2">
      <w:bookmarkStart w:id="16" w:name="_GoBack"/>
      <w:bookmarkEnd w:id="16"/>
    </w:p>
    <w:sectPr w:rsidR="006343F2" w:rsidSect="0087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3C"/>
    <w:rsid w:val="006343F2"/>
    <w:rsid w:val="00B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9FC03-7448-435F-B663-BAC77B6C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4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4B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4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4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4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4B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224807A81AC10107BE088F4B74C815248B3FADC0581E17AC3C8BF729B9762104A659D4C8BAA51EF5609945404QBI" TargetMode="External"/><Relationship Id="rId13" Type="http://schemas.openxmlformats.org/officeDocument/2006/relationships/hyperlink" Target="consultantplus://offline/ref=002224807A81AC10107BE088F4B74C815248B6F5DC0581E17AC3C8BF729B9762104A659D4C8BAA51EF5609945404QBI" TargetMode="External"/><Relationship Id="rId18" Type="http://schemas.openxmlformats.org/officeDocument/2006/relationships/hyperlink" Target="consultantplus://offline/ref=002224807A81AC10107BE088F4B74C815249B7FADB0581E17AC3C8BF729B9762104A659D4C8BAA51EF5609945404Q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2224807A81AC10107BE088F4B74C815248BBF4D00281E17AC3C8BF729B9762104A659D4C8BAA51EF5609945404QBI" TargetMode="External"/><Relationship Id="rId7" Type="http://schemas.openxmlformats.org/officeDocument/2006/relationships/hyperlink" Target="consultantplus://offline/ref=002224807A81AC10107BE088F4B74C815340B4F7D253D6E32B96C6BA7ACBCD7214033195538EB34FEA480A09QDI" TargetMode="External"/><Relationship Id="rId12" Type="http://schemas.openxmlformats.org/officeDocument/2006/relationships/hyperlink" Target="consultantplus://offline/ref=002224807A81AC10107BE088F4B74C81534AB3FAD90381E17AC3C8BF729B9762104A659D4C8BAA51EF5609945404QBI" TargetMode="External"/><Relationship Id="rId17" Type="http://schemas.openxmlformats.org/officeDocument/2006/relationships/hyperlink" Target="consultantplus://offline/ref=002224807A81AC10107BE088F4B74C81524AB2F7DB0781E17AC3C8BF729B9762024A3D914C8CBF05B90C5E99544783C984C6DE324D0AQ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2224807A81AC10107BE09EF7DB1B8D5243EDFFDB068CB7229C93E225929D35450564C109DBB950ED560B934B409DC808QAI" TargetMode="External"/><Relationship Id="rId20" Type="http://schemas.openxmlformats.org/officeDocument/2006/relationships/hyperlink" Target="consultantplus://offline/ref=002224807A81AC10107BE088F4B74C815249B5F6DC0D81E17AC3C8BF729B9762024A3D934B87B35ABC194FC1584398D783DFC2304CA508Q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2224807A81AC10107BE09EF7DB1B8D5243EDFFDD058FB02E9C93E225929D35450564D30983B551E84A089D5E16CC8DD6D5DD3752A48FD5AC45040BQ9I" TargetMode="External"/><Relationship Id="rId11" Type="http://schemas.openxmlformats.org/officeDocument/2006/relationships/hyperlink" Target="consultantplus://offline/ref=002224807A81AC10107BE088F4B74C81524AB2F7DB0781E17AC3C8BF729B9762024A3D914D8EB458EC435FC5111790C886C6DC3552A688CA0AQ7I" TargetMode="External"/><Relationship Id="rId5" Type="http://schemas.openxmlformats.org/officeDocument/2006/relationships/hyperlink" Target="consultantplus://offline/ref=002224807A81AC10107BE088F4B74C81524AB2F7DB0781E17AC3C8BF729B9762024A3D914D8EB458EC435FC5111790C886C6DC3552A688CA0AQ7I" TargetMode="External"/><Relationship Id="rId15" Type="http://schemas.openxmlformats.org/officeDocument/2006/relationships/hyperlink" Target="consultantplus://offline/ref=002224807A81AC10107BE09EF7DB1B8D5243EDFFDD058CB4269C93E225929D35450564C109DBB950ED560B934B409DC808Q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02224807A81AC10107BE088F4B74C815248BBF4D00281E17AC3C8BF729B9762024A3D914D8EB653E8435FC5111790C886C6DC3552A688CA0AQ7I" TargetMode="External"/><Relationship Id="rId19" Type="http://schemas.openxmlformats.org/officeDocument/2006/relationships/hyperlink" Target="consultantplus://offline/ref=002224807A81AC10107BE088F4B74C815249B5F6DC0D81E17AC3C8BF729B9762024A3D934E8DB65ABC194FC1584398D783DFC2304CA508Q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2224807A81AC10107BE088F4B74C815340B5FBDC0C81E17AC3C8BF729B9762104A659D4C8BAA51EF5609945404QBI" TargetMode="External"/><Relationship Id="rId14" Type="http://schemas.openxmlformats.org/officeDocument/2006/relationships/hyperlink" Target="consultantplus://offline/ref=002224807A81AC10107BE088F4B74C815340B2F4DA0681E17AC3C8BF729B9762104A659D4C8BAA51EF5609945404Q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10193</Words>
  <Characters>58102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1</cp:revision>
  <dcterms:created xsi:type="dcterms:W3CDTF">2019-07-15T08:16:00Z</dcterms:created>
  <dcterms:modified xsi:type="dcterms:W3CDTF">2019-07-15T08:18:00Z</dcterms:modified>
</cp:coreProperties>
</file>