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C9A" w:rsidRDefault="007D6C9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D6C9A" w:rsidRDefault="007D6C9A">
      <w:pPr>
        <w:pStyle w:val="ConsPlusNormal"/>
        <w:jc w:val="both"/>
        <w:outlineLvl w:val="0"/>
      </w:pPr>
    </w:p>
    <w:p w:rsidR="007D6C9A" w:rsidRDefault="007D6C9A">
      <w:pPr>
        <w:pStyle w:val="ConsPlusTitle"/>
        <w:jc w:val="center"/>
        <w:outlineLvl w:val="0"/>
      </w:pPr>
      <w:r>
        <w:t>ДЕПАРТАМЕНТ ЗДРАВООХРАНЕНИЯ, ТРУДА И СОЦИАЛЬНОЙ</w:t>
      </w:r>
    </w:p>
    <w:p w:rsidR="007D6C9A" w:rsidRDefault="007D6C9A">
      <w:pPr>
        <w:pStyle w:val="ConsPlusTitle"/>
        <w:jc w:val="center"/>
      </w:pPr>
      <w:r>
        <w:t>ЗАЩИТЫ НАСЕЛЕНИЯ НЕНЕЦКОГО АВТОНОМНОГО ОКРУГА</w:t>
      </w:r>
    </w:p>
    <w:p w:rsidR="007D6C9A" w:rsidRDefault="007D6C9A">
      <w:pPr>
        <w:pStyle w:val="ConsPlusTitle"/>
        <w:jc w:val="center"/>
      </w:pPr>
    </w:p>
    <w:p w:rsidR="007D6C9A" w:rsidRDefault="007D6C9A">
      <w:pPr>
        <w:pStyle w:val="ConsPlusTitle"/>
        <w:jc w:val="center"/>
      </w:pPr>
      <w:r>
        <w:t>ПРИКАЗ</w:t>
      </w:r>
    </w:p>
    <w:p w:rsidR="007D6C9A" w:rsidRDefault="007D6C9A">
      <w:pPr>
        <w:pStyle w:val="ConsPlusTitle"/>
        <w:jc w:val="center"/>
      </w:pPr>
      <w:r>
        <w:t>от 6 марта 2017 г. N 17</w:t>
      </w:r>
    </w:p>
    <w:p w:rsidR="007D6C9A" w:rsidRDefault="007D6C9A">
      <w:pPr>
        <w:pStyle w:val="ConsPlusTitle"/>
        <w:jc w:val="center"/>
      </w:pPr>
    </w:p>
    <w:p w:rsidR="007D6C9A" w:rsidRDefault="007D6C9A">
      <w:pPr>
        <w:pStyle w:val="ConsPlusTitle"/>
        <w:jc w:val="center"/>
      </w:pPr>
      <w:r>
        <w:t>ОБ УТВЕРЖДЕНИИ АДМИНИСТРАТИВНОГО РЕГЛАМЕНТА</w:t>
      </w:r>
    </w:p>
    <w:p w:rsidR="007D6C9A" w:rsidRDefault="007D6C9A">
      <w:pPr>
        <w:pStyle w:val="ConsPlusTitle"/>
        <w:jc w:val="center"/>
      </w:pPr>
      <w:r>
        <w:t>ПО ПРЕДОСТАВЛЕНИЮ ГОСУДАРСТВЕННОЙ УСЛУГИ "МЕРЫ СОЦИАЛЬНОЙ</w:t>
      </w:r>
    </w:p>
    <w:p w:rsidR="007D6C9A" w:rsidRDefault="007D6C9A">
      <w:pPr>
        <w:pStyle w:val="ConsPlusTitle"/>
        <w:jc w:val="center"/>
      </w:pPr>
      <w:r>
        <w:t>ПОДДЕРЖКИ ЛИЦАМ, НАГРАЖДЕННЫМ ЗНАКОМ "ЖИТЕЛЮ БЛОКАДНОГО</w:t>
      </w:r>
    </w:p>
    <w:p w:rsidR="007D6C9A" w:rsidRDefault="007D6C9A">
      <w:pPr>
        <w:pStyle w:val="ConsPlusTitle"/>
        <w:jc w:val="center"/>
      </w:pPr>
      <w:r>
        <w:t>ЛЕНИНГРАДА", ЛИЦАМ, ПРОРАБОТАВШИМ В ТЫЛУ В ПЕРИОД</w:t>
      </w:r>
    </w:p>
    <w:p w:rsidR="007D6C9A" w:rsidRDefault="007D6C9A">
      <w:pPr>
        <w:pStyle w:val="ConsPlusTitle"/>
        <w:jc w:val="center"/>
      </w:pPr>
      <w:r>
        <w:t>С 22 ИЮНЯ 1941 ГОДА ПО 9 МАЯ 1945 ГОДА НЕ МЕНЕЕ ШЕСТИ</w:t>
      </w:r>
    </w:p>
    <w:p w:rsidR="007D6C9A" w:rsidRDefault="007D6C9A">
      <w:pPr>
        <w:pStyle w:val="ConsPlusTitle"/>
        <w:jc w:val="center"/>
      </w:pPr>
      <w:r>
        <w:t>МЕСЯЦЕВ, ИСКЛЮЧАЯ ПЕРИОД РАБОТЫ НА ВРЕМЕННО ОККУПИРОВАННЫХ</w:t>
      </w:r>
    </w:p>
    <w:p w:rsidR="007D6C9A" w:rsidRDefault="007D6C9A">
      <w:pPr>
        <w:pStyle w:val="ConsPlusTitle"/>
        <w:jc w:val="center"/>
      </w:pPr>
      <w:r>
        <w:t>ТЕРРИТОРИЯХ СССР, ЛИЦАМ, РОДИВШИМСЯ В ПЕРИОД</w:t>
      </w:r>
    </w:p>
    <w:p w:rsidR="007D6C9A" w:rsidRDefault="007D6C9A">
      <w:pPr>
        <w:pStyle w:val="ConsPlusTitle"/>
        <w:jc w:val="center"/>
      </w:pPr>
      <w:r>
        <w:t>1932 - 1945 ГОДОВ"</w:t>
      </w:r>
    </w:p>
    <w:p w:rsidR="007D6C9A" w:rsidRDefault="007D6C9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D6C9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10.01.2018 N 2)</w:t>
            </w:r>
          </w:p>
        </w:tc>
      </w:tr>
    </w:tbl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30.09.2011 N 216-п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приказываю: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50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"Меры социальной поддержки лицам, награжденным знаком "Жителю блокадного Ленинграда",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лицам, родившимся в период 1932 - 1945 годов" согласно Приложению.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7D6C9A" w:rsidRDefault="007D6C9A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приказ</w:t>
        </w:r>
      </w:hyperlink>
      <w:r>
        <w:t xml:space="preserve"> Управления труда и социальной защиты населения Ненецкого автономного округа от 28.10.2013 N 98 "Об утверждении административного регламента предоставления государственной услуги "Предоставление единовременной денежной выплаты лицам, награжденным знаком "Жителю блокадного Ленинграда", либо проработавшим в тылу в период с 22 июня 1941 года по 9 мая 1945 года не менее шести месяцев, исключая периоды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 и проживающим на территории Ненецкого автономного округа";</w:t>
      </w:r>
    </w:p>
    <w:p w:rsidR="007D6C9A" w:rsidRDefault="007D6C9A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пункт 51</w:t>
        </w:r>
      </w:hyperlink>
      <w:r>
        <w:t xml:space="preserve"> приказа Департамента здравоохранения, труда и социальной защиты населения Ненецкого автономного округа от 22.06.2016 N 63 "О внесении изменений в отдельные приказы Департамента здравоохранения, труда и социальной защиты населения Ненецкого автономного округа, Управления труда и социальной защиты населения Ненецкого автономного округа и Управления здравоохранения Ненецкого автономного округа".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3. Настоящий приказ вступает в силу через 10 дней после его официального опубликования.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right"/>
      </w:pPr>
      <w:r>
        <w:t>Исполняющий обязанности</w:t>
      </w:r>
    </w:p>
    <w:p w:rsidR="007D6C9A" w:rsidRDefault="007D6C9A">
      <w:pPr>
        <w:pStyle w:val="ConsPlusNormal"/>
        <w:jc w:val="right"/>
      </w:pPr>
      <w:r>
        <w:t>руководителя Департамента здравоохранения,</w:t>
      </w:r>
    </w:p>
    <w:p w:rsidR="007D6C9A" w:rsidRDefault="007D6C9A">
      <w:pPr>
        <w:pStyle w:val="ConsPlusNormal"/>
        <w:jc w:val="right"/>
      </w:pPr>
      <w:r>
        <w:lastRenderedPageBreak/>
        <w:t>труда и социальной защиты населения</w:t>
      </w:r>
    </w:p>
    <w:p w:rsidR="007D6C9A" w:rsidRDefault="007D6C9A">
      <w:pPr>
        <w:pStyle w:val="ConsPlusNormal"/>
        <w:jc w:val="right"/>
      </w:pPr>
      <w:r>
        <w:t>Ненецкого автономного округа</w:t>
      </w:r>
    </w:p>
    <w:p w:rsidR="007D6C9A" w:rsidRDefault="007D6C9A">
      <w:pPr>
        <w:pStyle w:val="ConsPlusNormal"/>
        <w:jc w:val="right"/>
      </w:pPr>
      <w:r>
        <w:t>О.Ю.ЗАЙЦЕВ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right"/>
        <w:outlineLvl w:val="0"/>
      </w:pPr>
      <w:r>
        <w:t>Приложение</w:t>
      </w:r>
    </w:p>
    <w:p w:rsidR="007D6C9A" w:rsidRDefault="007D6C9A">
      <w:pPr>
        <w:pStyle w:val="ConsPlusNormal"/>
        <w:jc w:val="right"/>
      </w:pPr>
      <w:r>
        <w:t>к приказу Департамента здравоохранения,</w:t>
      </w:r>
    </w:p>
    <w:p w:rsidR="007D6C9A" w:rsidRDefault="007D6C9A">
      <w:pPr>
        <w:pStyle w:val="ConsPlusNormal"/>
        <w:jc w:val="right"/>
      </w:pPr>
      <w:r>
        <w:t>труда и социальной защиты населения</w:t>
      </w:r>
    </w:p>
    <w:p w:rsidR="007D6C9A" w:rsidRDefault="007D6C9A">
      <w:pPr>
        <w:pStyle w:val="ConsPlusNormal"/>
        <w:jc w:val="right"/>
      </w:pPr>
      <w:r>
        <w:t>Ненецкого автономного округа</w:t>
      </w:r>
    </w:p>
    <w:p w:rsidR="007D6C9A" w:rsidRDefault="007D6C9A">
      <w:pPr>
        <w:pStyle w:val="ConsPlusNormal"/>
        <w:jc w:val="right"/>
      </w:pPr>
      <w:r>
        <w:t>от 06.03.2017 N 17</w:t>
      </w:r>
    </w:p>
    <w:p w:rsidR="007D6C9A" w:rsidRDefault="007D6C9A">
      <w:pPr>
        <w:pStyle w:val="ConsPlusNormal"/>
        <w:jc w:val="right"/>
      </w:pPr>
      <w:r>
        <w:t>"Об утверждении Административного регламента</w:t>
      </w:r>
    </w:p>
    <w:p w:rsidR="007D6C9A" w:rsidRDefault="007D6C9A">
      <w:pPr>
        <w:pStyle w:val="ConsPlusNormal"/>
        <w:jc w:val="right"/>
      </w:pPr>
      <w:r>
        <w:t>по предоставлению государственной услуги</w:t>
      </w:r>
    </w:p>
    <w:p w:rsidR="007D6C9A" w:rsidRDefault="007D6C9A">
      <w:pPr>
        <w:pStyle w:val="ConsPlusNormal"/>
        <w:jc w:val="right"/>
      </w:pPr>
      <w:r>
        <w:t>"Меры социальной поддержки лицам, награжденным</w:t>
      </w:r>
    </w:p>
    <w:p w:rsidR="007D6C9A" w:rsidRDefault="007D6C9A">
      <w:pPr>
        <w:pStyle w:val="ConsPlusNormal"/>
        <w:jc w:val="right"/>
      </w:pPr>
      <w:r>
        <w:t>знаком "Жителю блокадного Ленинграда", лицам,</w:t>
      </w:r>
    </w:p>
    <w:p w:rsidR="007D6C9A" w:rsidRDefault="007D6C9A">
      <w:pPr>
        <w:pStyle w:val="ConsPlusNormal"/>
        <w:jc w:val="right"/>
      </w:pPr>
      <w:r>
        <w:t>проработавшим в тылу в период с 22 июня</w:t>
      </w:r>
    </w:p>
    <w:p w:rsidR="007D6C9A" w:rsidRDefault="007D6C9A">
      <w:pPr>
        <w:pStyle w:val="ConsPlusNormal"/>
        <w:jc w:val="right"/>
      </w:pPr>
      <w:r>
        <w:t>1941 года по 9 мая 1945 года не менее шести</w:t>
      </w:r>
    </w:p>
    <w:p w:rsidR="007D6C9A" w:rsidRDefault="007D6C9A">
      <w:pPr>
        <w:pStyle w:val="ConsPlusNormal"/>
        <w:jc w:val="right"/>
      </w:pPr>
      <w:r>
        <w:t>месяцев, исключая период работы на временно</w:t>
      </w:r>
    </w:p>
    <w:p w:rsidR="007D6C9A" w:rsidRDefault="007D6C9A">
      <w:pPr>
        <w:pStyle w:val="ConsPlusNormal"/>
        <w:jc w:val="right"/>
      </w:pPr>
      <w:r>
        <w:t>оккупированных территориях СССР, лицам,</w:t>
      </w:r>
    </w:p>
    <w:p w:rsidR="007D6C9A" w:rsidRDefault="007D6C9A">
      <w:pPr>
        <w:pStyle w:val="ConsPlusNormal"/>
        <w:jc w:val="right"/>
      </w:pPr>
      <w:r>
        <w:t>родившимся в период 1932 - 1945 годов"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Title"/>
        <w:jc w:val="center"/>
      </w:pPr>
      <w:bookmarkStart w:id="0" w:name="P50"/>
      <w:bookmarkEnd w:id="0"/>
      <w:r>
        <w:t>АДМИНИСТРАТИВНЫЙ РЕГЛАМЕНТ</w:t>
      </w:r>
    </w:p>
    <w:p w:rsidR="007D6C9A" w:rsidRDefault="007D6C9A">
      <w:pPr>
        <w:pStyle w:val="ConsPlusTitle"/>
        <w:jc w:val="center"/>
      </w:pPr>
      <w:r>
        <w:t>ПРЕДОСТАВЛЕНИЯ ГОСУДАРСТВЕННОЙ УСЛУГИ "МЕРЫ СОЦИАЛЬНОЙ</w:t>
      </w:r>
    </w:p>
    <w:p w:rsidR="007D6C9A" w:rsidRDefault="007D6C9A">
      <w:pPr>
        <w:pStyle w:val="ConsPlusTitle"/>
        <w:jc w:val="center"/>
      </w:pPr>
      <w:r>
        <w:t>ПОДДЕРЖКИ ЛИЦАМ, НАГРАЖДЕННЫМ ЗНАКОМ "ЖИТЕЛЮ БЛОКАДНОГО</w:t>
      </w:r>
    </w:p>
    <w:p w:rsidR="007D6C9A" w:rsidRDefault="007D6C9A">
      <w:pPr>
        <w:pStyle w:val="ConsPlusTitle"/>
        <w:jc w:val="center"/>
      </w:pPr>
      <w:r>
        <w:t>ЛЕНИНГРАДА", ЛИЦАМ, ПРОРАБОТАВШИМ В ТЫЛУ В ПЕРИОД С 22 ИЮНЯ</w:t>
      </w:r>
    </w:p>
    <w:p w:rsidR="007D6C9A" w:rsidRDefault="007D6C9A">
      <w:pPr>
        <w:pStyle w:val="ConsPlusTitle"/>
        <w:jc w:val="center"/>
      </w:pPr>
      <w:r>
        <w:t>1941 ГОДА ПО 9 МАЯ 1945 ГОДА НЕ МЕНЕЕ ШЕСТИ МЕСЯЦЕВ,</w:t>
      </w:r>
    </w:p>
    <w:p w:rsidR="007D6C9A" w:rsidRDefault="007D6C9A">
      <w:pPr>
        <w:pStyle w:val="ConsPlusTitle"/>
        <w:jc w:val="center"/>
      </w:pPr>
      <w:r>
        <w:t>ИСКЛЮЧАЯ ПЕРИОД РАБОТЫ НА ВРЕМЕННО ОККУПИРОВАННЫХ</w:t>
      </w:r>
    </w:p>
    <w:p w:rsidR="007D6C9A" w:rsidRDefault="007D6C9A">
      <w:pPr>
        <w:pStyle w:val="ConsPlusTitle"/>
        <w:jc w:val="center"/>
      </w:pPr>
      <w:r>
        <w:t>ТЕРРИТОРИЯХ СССР, ЛИЦАМ, РОДИВШИМСЯ В ПЕРИОД</w:t>
      </w:r>
    </w:p>
    <w:p w:rsidR="007D6C9A" w:rsidRDefault="007D6C9A">
      <w:pPr>
        <w:pStyle w:val="ConsPlusTitle"/>
        <w:jc w:val="center"/>
      </w:pPr>
      <w:r>
        <w:t>1932 - 1945 ГОДАХ, ЛИЦАМ, НАГРАЖДЕННЫМ ОРДЕНАМИ ИЛИ</w:t>
      </w:r>
    </w:p>
    <w:p w:rsidR="007D6C9A" w:rsidRDefault="007D6C9A">
      <w:pPr>
        <w:pStyle w:val="ConsPlusTitle"/>
        <w:jc w:val="center"/>
      </w:pPr>
      <w:r>
        <w:t>МЕДАЛЯМИ СССР ЗА САМООТВЕРЖЕННЫЙ ТРУД В ПЕРИОД</w:t>
      </w:r>
    </w:p>
    <w:p w:rsidR="007D6C9A" w:rsidRDefault="007D6C9A">
      <w:pPr>
        <w:pStyle w:val="ConsPlusTitle"/>
        <w:jc w:val="center"/>
      </w:pPr>
      <w:r>
        <w:t>ВЕЛИКОЙ ОТЕЧЕСТВЕННОЙ ВОЙНЫ"</w:t>
      </w:r>
    </w:p>
    <w:p w:rsidR="007D6C9A" w:rsidRDefault="007D6C9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D6C9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10.01.2018 N 2)</w:t>
            </w:r>
          </w:p>
        </w:tc>
      </w:tr>
    </w:tbl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1"/>
      </w:pPr>
      <w:r>
        <w:t>Раздел I</w:t>
      </w:r>
    </w:p>
    <w:p w:rsidR="007D6C9A" w:rsidRDefault="007D6C9A">
      <w:pPr>
        <w:pStyle w:val="ConsPlusNormal"/>
        <w:jc w:val="center"/>
      </w:pPr>
      <w:r>
        <w:t>Общие положения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Предмет регулирования Административного регламента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1. Административный регламент определяет стандарт и порядок предоставления государственной услуги по предоставлению мер социальной поддержки лицам, награжденным знаком "Жителю блокадного Ленинграда",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лицам, родившимся в период 1932 - 1945 годах, лицам, награжденным орденами или медалями СССР за самоотверженный труд в период Великой Отечественной Войны (далее соответственно - Административный регламент, меры социальной поддержки, государственная услуга).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Государственная услуга состоит из следующих подуслуг: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1) предоставление ежемесячной компенсационной денежной выплаты лицам, проработавшим в тылу в период Великой Отечественной войны (далее соответственно - предоставление ежемесячной компенсационной денежной выплаты);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предоставление единовременной денежной выплаты лицам, награжденным знаком "Жителю блокадного Ленинграда", либо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 и проживающим на территории Ненецкого автономного округа (далее соответственно - предоставление единовременной денежной выплаты);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предоставление единовременной компенсационной выплаты на проведение ремонта жилого помещения, расположенного на территории Ненецкого автономного округа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лицам, награжденных орденами или медалями СССР за самоотверженный труд в период Великой Отечественной Войны (далее соответственно - предоставление единовременной компенсационной выплаты).</w:t>
      </w:r>
    </w:p>
    <w:p w:rsidR="007D6C9A" w:rsidRDefault="007D6C9A">
      <w:pPr>
        <w:pStyle w:val="ConsPlusNormal"/>
        <w:jc w:val="both"/>
      </w:pPr>
      <w:r>
        <w:t xml:space="preserve">(п. 1 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Круг заявителей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2. Заявителями на получение государственной услуги (далее - заявители) являются: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1" w:name="P78"/>
      <w:bookmarkEnd w:id="1"/>
      <w:r>
        <w:t>1) физические лица, проживающие на территории Ненецкого автономного округа;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2) уполномоченные представители лиц, указанных в </w:t>
      </w:r>
      <w:hyperlink w:anchor="P78" w:history="1">
        <w:r>
          <w:rPr>
            <w:color w:val="0000FF"/>
          </w:rPr>
          <w:t>подпункте 1</w:t>
        </w:r>
      </w:hyperlink>
      <w:r>
        <w:t xml:space="preserve"> настоящего пункта Административного регламента.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3. Получателями государственной услуги являются: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2" w:name="P81"/>
      <w:bookmarkEnd w:id="2"/>
      <w:r>
        <w:t>1) подуслуга 1 - лица, проработавшие в тылу в период Великой Отечественной войны;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3" w:name="P82"/>
      <w:bookmarkEnd w:id="3"/>
      <w:r>
        <w:t>2) подуслуга 2 - лица, награжденные знаком "Жителю блокадного Ленинграда", либо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 и проживающие на территории Ненецкого автономного округа;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4" w:name="P83"/>
      <w:bookmarkEnd w:id="4"/>
      <w:r>
        <w:t>3) подуслуга 3 -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лица, награжденные орденами или медалями СССР за самоотверженный труд в период Великой Отечественной войны и проживающие на территории Ненецкого автономного округа не менее 15 лет.</w:t>
      </w:r>
    </w:p>
    <w:p w:rsidR="007D6C9A" w:rsidRDefault="007D6C9A">
      <w:pPr>
        <w:pStyle w:val="ConsPlusNormal"/>
        <w:jc w:val="both"/>
      </w:pPr>
      <w:r>
        <w:t xml:space="preserve">(пп. 3 введен </w:t>
      </w:r>
      <w:hyperlink r:id="rId12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Требования к порядку информирования о предоставлении</w:t>
      </w:r>
    </w:p>
    <w:p w:rsidR="007D6C9A" w:rsidRDefault="007D6C9A">
      <w:pPr>
        <w:pStyle w:val="ConsPlusNormal"/>
        <w:jc w:val="center"/>
      </w:pPr>
      <w:r>
        <w:t>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4. Информирование о порядке предоставления государственной услуги осуществляется: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государственным казенным учреждением Ненецкого автономного округа "Отделение социальной защиты населения" (далее - Учреждение).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Сапрыгина, д. 9б.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Справочный телефон Учреждения: (81853) 4-84-97.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Адрес официального сайта Учреждения в сети информационно-телекоммуникационной сети "Интернет" (далее - сеть "Интернет"): osznnao.ru.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электронной почты (e-mail): gkunao.oszn@mail.ru.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График приема посетителей: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вторник, четверг - с 13 часов 30 минут до 17 часов 30 минут;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понедельник, среда, пятница - не приемные дни;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суббота и воскресенье - выходные дни;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казенное учреждение Ненецкого автономного округа "Многофункциональный центр предоставления государственных и муниципальных услуг (далее - МФЦ)".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27в.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5. Информирование об услуге осуществляется: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при личном обращении заявителя;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с использованием почтовой, телефонной связи;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посредством электронной почты;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через официальный сайт Учреждения, Единый портал государственных и муниципальных услуг (функций) (www.gosuslugi.ru) (далее - Единый портал) и Региональный портал государственных и муниципальных услуг (uslugi.adm-nao.ru) (далее - Региональный портал) в сети "Интернет";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7D6C9A" w:rsidRDefault="007D6C9A">
      <w:pPr>
        <w:pStyle w:val="ConsPlusNormal"/>
        <w:jc w:val="both"/>
      </w:pPr>
      <w:r>
        <w:t xml:space="preserve">(п. 5 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5.1. На Едином портале, Региональном портале, официальном сайте Учреждения размещается следующая информация: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5) исчерпывающий перечень оснований для приостановления или отказа в предоставлении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7) формы заявлений (уведомлений, сообщений), используемые при предоставлении государственной услуги.</w:t>
      </w:r>
    </w:p>
    <w:p w:rsidR="007D6C9A" w:rsidRDefault="007D6C9A">
      <w:pPr>
        <w:pStyle w:val="ConsPlusNormal"/>
        <w:jc w:val="both"/>
      </w:pPr>
      <w:r>
        <w:t xml:space="preserve">(п. 5.1 введен </w:t>
      </w:r>
      <w:hyperlink r:id="rId16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5.2. 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"Реестре государственных 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и муниципальных услуг", предоставляется заявителю бесплатно.</w:t>
      </w:r>
    </w:p>
    <w:p w:rsidR="007D6C9A" w:rsidRDefault="007D6C9A">
      <w:pPr>
        <w:pStyle w:val="ConsPlusNormal"/>
        <w:jc w:val="both"/>
      </w:pPr>
      <w:r>
        <w:t xml:space="preserve">(п. 5.2 введен </w:t>
      </w:r>
      <w:hyperlink r:id="rId17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5.3. 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7D6C9A" w:rsidRDefault="007D6C9A">
      <w:pPr>
        <w:pStyle w:val="ConsPlusNormal"/>
        <w:jc w:val="both"/>
      </w:pPr>
      <w:r>
        <w:t xml:space="preserve">(п. 5.3 введен </w:t>
      </w:r>
      <w:hyperlink r:id="rId18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6.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7. 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8. Консультации предоставляются по следующим вопросам: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перечня 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источника получения документов, необходимых для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времени приема и выдачи документов;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сроков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9. Предоставление государственной услуги производится Учреждением по адресу: Ненецкий автономный округ, 166000, г. Нарьян-Мар, ул. Сапрыгина, д. 9б.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График работы Учреждения: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понедельник - пятница - с 08 часов 30 минут до 17 часов 30 минут;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перерыв на обед - с 12 часов 30 минут до 13 часов 30 минут;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Справочный телефон (81853) 4-84-97.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официального сайта Учреждения в сети "Интернет": osznnao.ru.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электронной почты (e-mail): gkunao.oszn@mail.ru.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10. В предоставлении государственной услуги принимают участие: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Департамент здравоохранения, труда и социальной защиты населения Ненецкого автономного округа (далее - Департамент).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Смидовича, д. 25.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Справочный телефон: (81853) 4-62-57.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Факс: (81853)4-67-45.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График работы Департамента: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понедельник - пятница - с 08 часов 30 минут до 17 часов 30 минут;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перерыв - с 12 часов 30 минут до 13 часов 30 минут;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medsoc.adm-nao.ru.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электронной почты: medsoc@adm-nao.ru.</w:t>
      </w:r>
    </w:p>
    <w:p w:rsidR="007D6C9A" w:rsidRDefault="007D6C9A">
      <w:pPr>
        <w:pStyle w:val="ConsPlusNormal"/>
        <w:jc w:val="both"/>
      </w:pPr>
      <w:r>
        <w:t xml:space="preserve">(пп. 1 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Министерство внутренних дел Российской Федерации.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Почтовый адрес: 119049, г. Москва, ул. Житная, д. 16.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Справочный телефон: (495) 667-02-99.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официального сайта в сети "Интернет": мвд.рф;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МФЦ.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27в.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Адреса офисов МФЦ размещены на официальном сайте МФЦ.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1"/>
      </w:pPr>
      <w:r>
        <w:t>Раздел II</w:t>
      </w:r>
    </w:p>
    <w:p w:rsidR="007D6C9A" w:rsidRDefault="007D6C9A">
      <w:pPr>
        <w:pStyle w:val="ConsPlusNormal"/>
        <w:jc w:val="center"/>
      </w:pPr>
      <w:r>
        <w:t>Стандарт предоставления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11. Государственная услуга по предоставлению мер социальной поддержки лицам, награжденным знаком "Жителю блокадного Ленинграда",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лицам, родившимся в период 1932 - 1945 годах, лицам, награжденным орденами или медалями СССР за самоотверженный труд в период Великой Отечественной Войны.</w:t>
      </w:r>
    </w:p>
    <w:p w:rsidR="007D6C9A" w:rsidRDefault="007D6C9A">
      <w:pPr>
        <w:pStyle w:val="ConsPlusNormal"/>
        <w:jc w:val="both"/>
      </w:pPr>
      <w:r>
        <w:t xml:space="preserve">(п. 11 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Наименование Учреждения, предоставляющего</w:t>
      </w:r>
    </w:p>
    <w:p w:rsidR="007D6C9A" w:rsidRDefault="007D6C9A">
      <w:pPr>
        <w:pStyle w:val="ConsPlusNormal"/>
        <w:jc w:val="center"/>
      </w:pPr>
      <w:r>
        <w:t>государственную услугу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12. Государственная услуга предоставляется государственным казенным учреждением Ненецкого автономного округа "Отделение социальной защиты населения".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Органы, обращение в которые необходимо для предоставления</w:t>
      </w:r>
    </w:p>
    <w:p w:rsidR="007D6C9A" w:rsidRDefault="007D6C9A">
      <w:pPr>
        <w:pStyle w:val="ConsPlusNormal"/>
        <w:jc w:val="center"/>
      </w:pPr>
      <w:r>
        <w:t>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bookmarkStart w:id="5" w:name="P185"/>
      <w:bookmarkEnd w:id="5"/>
      <w:r>
        <w:t>13. 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Министерство внутренних дел Российской Федерации (далее - МВД РФ);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муниципальные образования Ненецкого автономного округа.</w:t>
      </w:r>
    </w:p>
    <w:p w:rsidR="007D6C9A" w:rsidRDefault="007D6C9A">
      <w:pPr>
        <w:pStyle w:val="ConsPlusNormal"/>
        <w:jc w:val="both"/>
      </w:pPr>
      <w:r>
        <w:t xml:space="preserve">(п. 13 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14. Учреждение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указанные в </w:t>
      </w:r>
      <w:hyperlink w:anchor="P185" w:history="1">
        <w:r>
          <w:rPr>
            <w:color w:val="0000FF"/>
          </w:rPr>
          <w:t>пункте 13</w:t>
        </w:r>
      </w:hyperlink>
      <w:r>
        <w:t xml:space="preserve"> настоящего Административного регламента.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15. Результатом предоставления государственной услуги является: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предоставление ежемесячной компенсационной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отказ в предоставлении ежемесячной компенсационной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предоставление единовременной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отказ в предоставлении единовременной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предоставление единовременной компенсационной выплаты;</w:t>
      </w:r>
    </w:p>
    <w:p w:rsidR="007D6C9A" w:rsidRDefault="007D6C9A">
      <w:pPr>
        <w:pStyle w:val="ConsPlusNormal"/>
        <w:jc w:val="both"/>
      </w:pPr>
      <w:r>
        <w:t xml:space="preserve">(пп. 5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отказ в предоставлении единовременной компенсационной выплаты.</w:t>
      </w:r>
    </w:p>
    <w:p w:rsidR="007D6C9A" w:rsidRDefault="007D6C9A">
      <w:pPr>
        <w:pStyle w:val="ConsPlusNormal"/>
        <w:jc w:val="both"/>
      </w:pPr>
      <w:r>
        <w:t xml:space="preserve">(пп. 6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lastRenderedPageBreak/>
        <w:t>Срок предоставления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16. Срок предоставления государственной услуги: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предоставление мер социальной поддержки - осуществляется в срок, не превышающий 20 календарных дней.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 случае направления заявления и документов, необходимых для предоставления государственной услуги, почтовым отправлением днем подачи заявления является дата, указанная на почтовом штемпеле организации федеральной почтовой связи по месту отправления заявления.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Документы, являющиеся результатами предоставления</w:t>
      </w:r>
    </w:p>
    <w:p w:rsidR="007D6C9A" w:rsidRDefault="007D6C9A">
      <w:pPr>
        <w:pStyle w:val="ConsPlusNormal"/>
        <w:jc w:val="center"/>
      </w:pPr>
      <w:r>
        <w:t>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17. Документы, предоставляемые заявителю по завершении предоставления государственной услуги: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уведомление о предоставлении ежемесячной компенсационной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уведомление об отказе в предоставлении ежемесячной компенсационной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уведомление о предоставлении единовременной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уведомление об отказе в предоставлении единовременной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уведомление о предоставлении единовременной компенсационной выплаты;</w:t>
      </w:r>
    </w:p>
    <w:p w:rsidR="007D6C9A" w:rsidRDefault="007D6C9A">
      <w:pPr>
        <w:pStyle w:val="ConsPlusNormal"/>
        <w:jc w:val="both"/>
      </w:pPr>
      <w:r>
        <w:t xml:space="preserve">(пп. 5 введен </w:t>
      </w:r>
      <w:hyperlink r:id="rId26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уведомление об отказе в предоставлении единовременной компенсационной выплаты.</w:t>
      </w:r>
    </w:p>
    <w:p w:rsidR="007D6C9A" w:rsidRDefault="007D6C9A">
      <w:pPr>
        <w:pStyle w:val="ConsPlusNormal"/>
        <w:jc w:val="both"/>
      </w:pPr>
      <w:r>
        <w:t xml:space="preserve">(пп. 6 введен </w:t>
      </w:r>
      <w:hyperlink r:id="rId27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18. Документ, являющийся результатом предоставления государственной услуги,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7D6C9A" w:rsidRDefault="007D6C9A">
      <w:pPr>
        <w:pStyle w:val="ConsPlusNormal"/>
        <w:jc w:val="both"/>
      </w:pPr>
      <w:r>
        <w:t xml:space="preserve">(п. 18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Срок выдачи (направления) документов, являющихся</w:t>
      </w:r>
    </w:p>
    <w:p w:rsidR="007D6C9A" w:rsidRDefault="007D6C9A">
      <w:pPr>
        <w:pStyle w:val="ConsPlusNormal"/>
        <w:jc w:val="center"/>
      </w:pPr>
      <w:r>
        <w:t>результатом предоставления государственной услуги</w:t>
      </w:r>
    </w:p>
    <w:p w:rsidR="007D6C9A" w:rsidRDefault="007D6C9A">
      <w:pPr>
        <w:pStyle w:val="ConsPlusNormal"/>
        <w:jc w:val="center"/>
      </w:pPr>
      <w:r>
        <w:t xml:space="preserve">(введен </w:t>
      </w:r>
      <w:hyperlink r:id="rId29" w:history="1">
        <w:r>
          <w:rPr>
            <w:color w:val="0000FF"/>
          </w:rPr>
          <w:t>приказом</w:t>
        </w:r>
      </w:hyperlink>
      <w:r>
        <w:t xml:space="preserve"> Департамента ЗТ и СЗН НАО</w:t>
      </w:r>
    </w:p>
    <w:p w:rsidR="007D6C9A" w:rsidRDefault="007D6C9A">
      <w:pPr>
        <w:pStyle w:val="ConsPlusNormal"/>
        <w:jc w:val="center"/>
      </w:pPr>
      <w:r>
        <w:t>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18.1. Документ, являющийся результатом предоставления государственной услуги, в течение 1 рабочего дня со дня его оформления направляется заявителю через Региональный портал.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18.2. По желанию заявителя документ, являющийся результатом предоставления государственной услуги, в течение 3 рабочих дней со дня его оформления может быть вручен: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2) на бумажном носителе в МФЦ;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Перечень нормативных правовых актов, регулирующих отношения,</w:t>
      </w:r>
    </w:p>
    <w:p w:rsidR="007D6C9A" w:rsidRDefault="007D6C9A">
      <w:pPr>
        <w:pStyle w:val="ConsPlusNormal"/>
        <w:jc w:val="center"/>
      </w:pPr>
      <w:r>
        <w:t>возникающие в связи с предоставлением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19. Предоставление государственной услуги осуществляется в соответствии с: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</w:t>
      </w:r>
      <w:hyperlink r:id="rId30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237, 25.12.1993);</w:t>
      </w:r>
    </w:p>
    <w:p w:rsidR="007D6C9A" w:rsidRDefault="007D6C9A">
      <w:pPr>
        <w:pStyle w:val="ConsPlusNormal"/>
        <w:jc w:val="both"/>
      </w:pPr>
      <w:r>
        <w:t xml:space="preserve">(пп. 1 в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2)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 (Собрание законодательства Российской Федерации, 1995, N 48, ст. 4563; 2016, N 1, ст. 19);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3)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("Российская газета", N 165, 29.07.2006);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4)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("Российская газета", N 75, 08.04.2011);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5)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N 148, 02.07.2012);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6) </w:t>
      </w:r>
      <w:hyperlink r:id="rId3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N 200, 31.08.2012);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7)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8) </w:t>
      </w:r>
      <w:hyperlink r:id="rId3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01.11.2016 N 2326-р "Об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самоуправления" ("Собрание законодательства РФ", 14.11.2016, N 46, ст. 6497);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9) </w:t>
      </w:r>
      <w:hyperlink r:id="rId39" w:history="1">
        <w:r>
          <w:rPr>
            <w:color w:val="0000FF"/>
          </w:rPr>
          <w:t>законом</w:t>
        </w:r>
      </w:hyperlink>
      <w:r>
        <w:t xml:space="preserve"> Ненецкого автономного округа от 27.02.2009 N 13-ОЗ "О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поддержки" ("Сборник нормативных правовых актов Ненецкого автономного округа", N 3, 02.03.2009);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10) </w:t>
      </w:r>
      <w:hyperlink r:id="rId40" w:history="1">
        <w:r>
          <w:rPr>
            <w:color w:val="0000FF"/>
          </w:rPr>
          <w:t>законом</w:t>
        </w:r>
      </w:hyperlink>
      <w:r>
        <w:t xml:space="preserve"> Ненецкого автономного округа от 20.12.2013 N 121-ОЗ "О мерах социальной поддержки отдельных категорий граждан, проживающих на территории Ненецкого автономного округа" ("Сборник нормативных правовых актов Ненецкого автономного округа", N 60 (часть 1), 23.12.2013);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11)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27.06.2013 N 257-п "Об </w:t>
      </w:r>
      <w:r>
        <w:lastRenderedPageBreak/>
        <w:t>утверждении Положения о порядке предоставления единовременной денежной выплаты лицам, награжденным знаком "Жителю блокадного Ленинграда" либо проработавшим в тылу в период с 22 июня 1941 года по 9 мая 1945 года не менее шести месяцев, исключая периоды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 и проживающим на территории Ненецкого автономного округа" ("Сборник нормативных правовых актов Ненецкого автономного округа", N 29, 31.07.2013);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12)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04.09.2013 N 334-п "Об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округе" ("Сборник нормативных правовых актов Ненецкого автономного округа", N 36, 20.09.2013);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13)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19.02.2014 N 62-п "Об утверждении Порядка назначения и выплаты ежемесячной компенсационной денежной выплаты отдельным категориям граждан" ("Сборник нормативных правовых актов Ненецкого автономного округа", N 3, 27.02.2014);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14)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23.10.2014 N 408-п "Об оптимизации перечня документов, предоставляемых заявителями при оказании государственных услуг Ненецкого автономного округа" (Сборник нормативных правовых актов Ненецкого автономного округа, N 40 (часть 1), 31.10.2014);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15)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28.03.2017 N 99-п "Об утверждении Положения о порядке учета граждан, имеющих право на получение единовременной компенсационной выплаты на ремонт жилого помещения, и порядке ее предоставления" (Официальный интернет-портал правовой информации http://www.pravo.gov.ru, 29.03.2017).</w:t>
      </w:r>
    </w:p>
    <w:p w:rsidR="007D6C9A" w:rsidRDefault="007D6C9A">
      <w:pPr>
        <w:pStyle w:val="ConsPlusNormal"/>
        <w:jc w:val="both"/>
      </w:pPr>
      <w:r>
        <w:t xml:space="preserve">(пп. 15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Исчерпывающий перечень документов, необходимых</w:t>
      </w:r>
    </w:p>
    <w:p w:rsidR="007D6C9A" w:rsidRDefault="007D6C9A">
      <w:pPr>
        <w:pStyle w:val="ConsPlusNormal"/>
        <w:jc w:val="center"/>
      </w:pPr>
      <w:r>
        <w:t>в соответствии с нормативными правовыми актами</w:t>
      </w:r>
    </w:p>
    <w:p w:rsidR="007D6C9A" w:rsidRDefault="007D6C9A">
      <w:pPr>
        <w:pStyle w:val="ConsPlusNormal"/>
        <w:jc w:val="center"/>
      </w:pPr>
      <w:r>
        <w:t>для предоставления государственной услуги и услуг, которые</w:t>
      </w:r>
    </w:p>
    <w:p w:rsidR="007D6C9A" w:rsidRDefault="007D6C9A">
      <w:pPr>
        <w:pStyle w:val="ConsPlusNormal"/>
        <w:jc w:val="center"/>
      </w:pPr>
      <w:r>
        <w:t>являются необходимыми и обязательными для предоставления</w:t>
      </w:r>
    </w:p>
    <w:p w:rsidR="007D6C9A" w:rsidRDefault="007D6C9A">
      <w:pPr>
        <w:pStyle w:val="ConsPlusNormal"/>
        <w:jc w:val="center"/>
      </w:pPr>
      <w:r>
        <w:t>государственной услуги, подлежащих представлению заявителем,</w:t>
      </w:r>
    </w:p>
    <w:p w:rsidR="007D6C9A" w:rsidRDefault="007D6C9A">
      <w:pPr>
        <w:pStyle w:val="ConsPlusNormal"/>
        <w:jc w:val="center"/>
      </w:pPr>
      <w:r>
        <w:t>способы их получения заявителем, в том числе</w:t>
      </w:r>
    </w:p>
    <w:p w:rsidR="007D6C9A" w:rsidRDefault="007D6C9A">
      <w:pPr>
        <w:pStyle w:val="ConsPlusNormal"/>
        <w:jc w:val="center"/>
      </w:pPr>
      <w:r>
        <w:t>в электронной форме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bookmarkStart w:id="6" w:name="P266"/>
      <w:bookmarkEnd w:id="6"/>
      <w:r>
        <w:t>20. Для предоставления ежемесячной компенсационной денежной выплаты представляются следующие документы (сведения):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</w:t>
      </w:r>
      <w:hyperlink w:anchor="P814" w:history="1">
        <w:r>
          <w:rPr>
            <w:color w:val="0000FF"/>
          </w:rPr>
          <w:t>заявление</w:t>
        </w:r>
      </w:hyperlink>
      <w:r>
        <w:t xml:space="preserve"> о предоставлении ежемесячной компенсационной выплаты по форме согласно Приложению 1 к настоящему Административному регламенту в срок не позднее первого месяца года, следующего за отчетным (далее - заявление);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документ, удостоверяющий личность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документы, подтверждающие полномочия представителя;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копия удостоверения о праве на льготы для лиц, награжденных орденами и медалями СССР за самоотверженный труд и безупречную службу в годы Великой Отечественной войны.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7" w:name="P271"/>
      <w:bookmarkEnd w:id="7"/>
      <w:r>
        <w:t>21. Для предоставления единовременной денежной выплаты представляются следующие документы (сведения):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</w:t>
      </w:r>
      <w:hyperlink w:anchor="P917" w:history="1">
        <w:r>
          <w:rPr>
            <w:color w:val="0000FF"/>
          </w:rPr>
          <w:t>заявление</w:t>
        </w:r>
      </w:hyperlink>
      <w:r>
        <w:t xml:space="preserve"> о предоставлении единовременной денежной выплаты по форме согласно Приложению 2 к настоящему Административному регламенту в срок до 1 апреля года, в котором </w:t>
      </w:r>
      <w:r>
        <w:lastRenderedPageBreak/>
        <w:t>гражданин впервые обратился за назначением выплаты (далее - заявление);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документ, удостоверяющий личность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документы, подтверждающие полномочия представителя;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удостоверение установленного образца, подтверждающее статус заявителя.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8" w:name="P276"/>
      <w:bookmarkEnd w:id="8"/>
      <w:r>
        <w:t>21.1. Для предоставления единовременной компенсационной выплаты представляются следующие документы (сведения):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9" w:name="P277"/>
      <w:bookmarkEnd w:id="9"/>
      <w:r>
        <w:t xml:space="preserve">1) </w:t>
      </w:r>
      <w:hyperlink w:anchor="P1021" w:history="1">
        <w:r>
          <w:rPr>
            <w:color w:val="0000FF"/>
          </w:rPr>
          <w:t>заявление</w:t>
        </w:r>
      </w:hyperlink>
      <w:r>
        <w:t xml:space="preserve"> о предоставлении единовременной компенсационной выплаты по форме согласно Приложению 2.1 к настоящему Административному регламенту;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копию заполненных страниц документа, удостоверяющего личность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копию удостоверения ветерана Великой Отечественной Войны;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копию свидетельства о заключении гражданином брака (для заявителей, состоящих в браке);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5) копии документов, подтверждающих 15-летнее проживание в Ненецком автономном округе (копия трудовой книжки, копия решения суда об установлении факта, имеющего юридическое значение) (предоставляются при невозможности подтвердить факт проживания документами, предусмотренными </w:t>
      </w:r>
      <w:hyperlink w:anchor="P277" w:history="1">
        <w:r>
          <w:rPr>
            <w:color w:val="0000FF"/>
          </w:rPr>
          <w:t>подпунктами 1</w:t>
        </w:r>
      </w:hyperlink>
      <w:r>
        <w:t xml:space="preserve"> и/или </w:t>
      </w:r>
      <w:hyperlink w:anchor="P283" w:history="1">
        <w:r>
          <w:rPr>
            <w:color w:val="0000FF"/>
          </w:rPr>
          <w:t>7</w:t>
        </w:r>
      </w:hyperlink>
      <w:r>
        <w:t xml:space="preserve"> настоящего пункта);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справку уполномоченного органа, подтверждающую, что дом, в котором проживает гражданин, не подлежит расселению в текущем году;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10" w:name="P283"/>
      <w:bookmarkEnd w:id="10"/>
      <w:r>
        <w:t>7) документы, подтверждающие расходы на оплату работ по ремонту жилого помещения (договор подряда, предоставления услуг), оплату приобретенных материалов для осуществления ремонта жилого помещения;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8) копию свидетельства о регистрации по месту пребывания (при наличии).</w:t>
      </w:r>
    </w:p>
    <w:p w:rsidR="007D6C9A" w:rsidRDefault="007D6C9A">
      <w:pPr>
        <w:pStyle w:val="ConsPlusNormal"/>
        <w:jc w:val="both"/>
      </w:pPr>
      <w:r>
        <w:t xml:space="preserve">(п. 21.1 введен </w:t>
      </w:r>
      <w:hyperlink r:id="rId47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Исчерпывающий перечень документов, необходимых</w:t>
      </w:r>
    </w:p>
    <w:p w:rsidR="007D6C9A" w:rsidRDefault="007D6C9A">
      <w:pPr>
        <w:pStyle w:val="ConsPlusNormal"/>
        <w:jc w:val="center"/>
      </w:pPr>
      <w:r>
        <w:t>в соответствии с нормативными правовыми актами</w:t>
      </w:r>
    </w:p>
    <w:p w:rsidR="007D6C9A" w:rsidRDefault="007D6C9A">
      <w:pPr>
        <w:pStyle w:val="ConsPlusNormal"/>
        <w:jc w:val="center"/>
      </w:pPr>
      <w:r>
        <w:t>для предоставления государственной услуги, которые</w:t>
      </w:r>
    </w:p>
    <w:p w:rsidR="007D6C9A" w:rsidRDefault="007D6C9A">
      <w:pPr>
        <w:pStyle w:val="ConsPlusNormal"/>
        <w:jc w:val="center"/>
      </w:pPr>
      <w:r>
        <w:t>находятся в распоряжении государственных органов,</w:t>
      </w:r>
    </w:p>
    <w:p w:rsidR="007D6C9A" w:rsidRDefault="007D6C9A">
      <w:pPr>
        <w:pStyle w:val="ConsPlusNormal"/>
        <w:jc w:val="center"/>
      </w:pPr>
      <w:r>
        <w:t>участвующих в предоставлении государственной услуги,</w:t>
      </w:r>
    </w:p>
    <w:p w:rsidR="007D6C9A" w:rsidRDefault="007D6C9A">
      <w:pPr>
        <w:pStyle w:val="ConsPlusNormal"/>
        <w:jc w:val="center"/>
      </w:pPr>
      <w:r>
        <w:t>и которые заявитель вправе представить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bookmarkStart w:id="11" w:name="P294"/>
      <w:bookmarkEnd w:id="11"/>
      <w:r>
        <w:t>22. Для предоставления государственной услуги необходимы следующие документы (сведения), которые находятся в распоряжении: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муниципального образования Ненецкого автономного округа - документы, содержащие сведения: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подтверждение, что дом, в котором проживает гражданин, не подлежит расселению в </w:t>
      </w:r>
      <w:r>
        <w:lastRenderedPageBreak/>
        <w:t>текущем году.</w:t>
      </w:r>
    </w:p>
    <w:p w:rsidR="007D6C9A" w:rsidRDefault="007D6C9A">
      <w:pPr>
        <w:pStyle w:val="ConsPlusNormal"/>
        <w:jc w:val="both"/>
      </w:pPr>
      <w:r>
        <w:t xml:space="preserve">(п. 22 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23. Запрещается требовать от заявителя: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7D6C9A" w:rsidRDefault="007D6C9A">
      <w:pPr>
        <w:pStyle w:val="ConsPlusNormal"/>
        <w:jc w:val="both"/>
      </w:pPr>
      <w:r>
        <w:t xml:space="preserve">(пп. 3 введен </w:t>
      </w:r>
      <w:hyperlink r:id="rId49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Заявитель вправе представить указанные в </w:t>
      </w:r>
      <w:hyperlink w:anchor="P294" w:history="1">
        <w:r>
          <w:rPr>
            <w:color w:val="0000FF"/>
          </w:rPr>
          <w:t>пункте 22</w:t>
        </w:r>
      </w:hyperlink>
      <w:r>
        <w:t xml:space="preserve"> Административного регламента документы по собственной инициативе.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Исчерпывающий перечень оснований для отказа в приеме</w:t>
      </w:r>
    </w:p>
    <w:p w:rsidR="007D6C9A" w:rsidRDefault="007D6C9A">
      <w:pPr>
        <w:pStyle w:val="ConsPlusNormal"/>
        <w:jc w:val="center"/>
      </w:pPr>
      <w:r>
        <w:t>документов, необходимых для предоставления</w:t>
      </w:r>
    </w:p>
    <w:p w:rsidR="007D6C9A" w:rsidRDefault="007D6C9A">
      <w:pPr>
        <w:pStyle w:val="ConsPlusNormal"/>
        <w:jc w:val="center"/>
      </w:pPr>
      <w:r>
        <w:t>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24. Основания для отказа в приеме документов, необходимых для предоставления государственной услуги, не предусмотрены.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Исчерпывающий перечень оснований для приостановления</w:t>
      </w:r>
    </w:p>
    <w:p w:rsidR="007D6C9A" w:rsidRDefault="007D6C9A">
      <w:pPr>
        <w:pStyle w:val="ConsPlusNormal"/>
        <w:jc w:val="center"/>
      </w:pPr>
      <w:r>
        <w:t>предоставления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25. Основания для приостановления предоставления государственной услуги не предусмотрены.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7D6C9A" w:rsidRDefault="007D6C9A">
      <w:pPr>
        <w:pStyle w:val="ConsPlusNormal"/>
        <w:jc w:val="center"/>
      </w:pPr>
      <w:r>
        <w:t>в предоставлении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bookmarkStart w:id="12" w:name="P323"/>
      <w:bookmarkEnd w:id="12"/>
      <w:r>
        <w:t>26. В предоставлении ежемесячной компенсационной денежной выплаты отказывается по следующим основаниям: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непредставление гражданином одного или нескольких документов, указанных в </w:t>
      </w:r>
      <w:hyperlink w:anchor="P266" w:history="1">
        <w:r>
          <w:rPr>
            <w:color w:val="0000FF"/>
          </w:rPr>
          <w:t>пункте 20</w:t>
        </w:r>
      </w:hyperlink>
      <w:r>
        <w:t xml:space="preserve"> настоящего Административного регламента;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2) несоответствие гражданина категориям, установленным </w:t>
      </w:r>
      <w:hyperlink w:anchor="P81" w:history="1">
        <w:r>
          <w:rPr>
            <w:color w:val="0000FF"/>
          </w:rPr>
          <w:t>"подуслуга 1"</w:t>
        </w:r>
      </w:hyperlink>
      <w:r>
        <w:t xml:space="preserve"> пункта 3 настоящего Административного регламента.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27. В предоставлении единовременной денежной выплаты отказывается по следующим основаниям: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непредставление гражданином одного или нескольких документов, указанных в </w:t>
      </w:r>
      <w:hyperlink w:anchor="P271" w:history="1">
        <w:r>
          <w:rPr>
            <w:color w:val="0000FF"/>
          </w:rPr>
          <w:t>пункте 21</w:t>
        </w:r>
      </w:hyperlink>
      <w:r>
        <w:t xml:space="preserve"> </w:t>
      </w:r>
      <w:r>
        <w:lastRenderedPageBreak/>
        <w:t>настоящего Административного регламента;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2) несоответствие гражданина категориям, установленным </w:t>
      </w:r>
      <w:hyperlink w:anchor="P82" w:history="1">
        <w:r>
          <w:rPr>
            <w:color w:val="0000FF"/>
          </w:rPr>
          <w:t>"подуслуга 2"</w:t>
        </w:r>
      </w:hyperlink>
      <w:r>
        <w:t xml:space="preserve"> пункта 3 настоящего Административного регламента.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13" w:name="P329"/>
      <w:bookmarkEnd w:id="13"/>
      <w:r>
        <w:t>27.1. В предоставлении единовременной компенсационной выплаты отказывается по следующим основаниям: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непредставление гражданином одного или нескольких документов, указанных в </w:t>
      </w:r>
      <w:hyperlink w:anchor="P276" w:history="1">
        <w:r>
          <w:rPr>
            <w:color w:val="0000FF"/>
          </w:rPr>
          <w:t>подпункте 21.1</w:t>
        </w:r>
      </w:hyperlink>
      <w:r>
        <w:t xml:space="preserve"> настоящего Административного регламента;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2) несоответствие гражданина категориям, установленным </w:t>
      </w:r>
      <w:hyperlink w:anchor="P83" w:history="1">
        <w:r>
          <w:rPr>
            <w:color w:val="0000FF"/>
          </w:rPr>
          <w:t>"подуслуга 3"</w:t>
        </w:r>
      </w:hyperlink>
      <w:r>
        <w:t xml:space="preserve"> пункта 3 настоящего Административного регламента.</w:t>
      </w:r>
    </w:p>
    <w:p w:rsidR="007D6C9A" w:rsidRDefault="007D6C9A">
      <w:pPr>
        <w:pStyle w:val="ConsPlusNormal"/>
        <w:jc w:val="both"/>
      </w:pPr>
      <w:r>
        <w:t xml:space="preserve">(п. 27.1 введен </w:t>
      </w:r>
      <w:hyperlink r:id="rId50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7D6C9A" w:rsidRDefault="007D6C9A">
      <w:pPr>
        <w:pStyle w:val="ConsPlusNormal"/>
        <w:jc w:val="center"/>
      </w:pPr>
      <w:r>
        <w:t>и обязательными для предоставления государственной услуги,</w:t>
      </w:r>
    </w:p>
    <w:p w:rsidR="007D6C9A" w:rsidRDefault="007D6C9A">
      <w:pPr>
        <w:pStyle w:val="ConsPlusNormal"/>
        <w:jc w:val="center"/>
      </w:pPr>
      <w:r>
        <w:t>в том числе сведения о документе (документах), выдаваемом</w:t>
      </w:r>
    </w:p>
    <w:p w:rsidR="007D6C9A" w:rsidRDefault="007D6C9A">
      <w:pPr>
        <w:pStyle w:val="ConsPlusNormal"/>
        <w:jc w:val="center"/>
      </w:pPr>
      <w:r>
        <w:t>(выдаваемых) организациями, участвующими в предоставлении</w:t>
      </w:r>
    </w:p>
    <w:p w:rsidR="007D6C9A" w:rsidRDefault="007D6C9A">
      <w:pPr>
        <w:pStyle w:val="ConsPlusNormal"/>
        <w:jc w:val="center"/>
      </w:pPr>
      <w:r>
        <w:t>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28.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Порядок, размер и основания взимания государственной пошлины</w:t>
      </w:r>
    </w:p>
    <w:p w:rsidR="007D6C9A" w:rsidRDefault="007D6C9A">
      <w:pPr>
        <w:pStyle w:val="ConsPlusNormal"/>
        <w:jc w:val="center"/>
      </w:pPr>
      <w:r>
        <w:t>или иной платы, взимаемой за предоставление</w:t>
      </w:r>
    </w:p>
    <w:p w:rsidR="007D6C9A" w:rsidRDefault="007D6C9A">
      <w:pPr>
        <w:pStyle w:val="ConsPlusNormal"/>
        <w:jc w:val="center"/>
      </w:pPr>
      <w:r>
        <w:t>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29. Взимание с заявителя государственной пошлины или иной платы за предоставление государственной услуги не предусмотрено.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Порядок, размер и основания взимания платы за предоставление</w:t>
      </w:r>
    </w:p>
    <w:p w:rsidR="007D6C9A" w:rsidRDefault="007D6C9A">
      <w:pPr>
        <w:pStyle w:val="ConsPlusNormal"/>
        <w:jc w:val="center"/>
      </w:pPr>
      <w:r>
        <w:t>услуг, которые являются необходимыми и обязательными</w:t>
      </w:r>
    </w:p>
    <w:p w:rsidR="007D6C9A" w:rsidRDefault="007D6C9A">
      <w:pPr>
        <w:pStyle w:val="ConsPlusNormal"/>
        <w:jc w:val="center"/>
      </w:pPr>
      <w:r>
        <w:t>для предоставления государственной услуги, включая</w:t>
      </w:r>
    </w:p>
    <w:p w:rsidR="007D6C9A" w:rsidRDefault="007D6C9A">
      <w:pPr>
        <w:pStyle w:val="ConsPlusNormal"/>
        <w:jc w:val="center"/>
      </w:pPr>
      <w:r>
        <w:t>информацию о методике расчета размера такой платы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30. 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Максимальный срок ожидания в очереди при подаче запроса</w:t>
      </w:r>
    </w:p>
    <w:p w:rsidR="007D6C9A" w:rsidRDefault="007D6C9A">
      <w:pPr>
        <w:pStyle w:val="ConsPlusNormal"/>
        <w:jc w:val="center"/>
      </w:pPr>
      <w:r>
        <w:t>о предоставлении государственной услуги и при получении</w:t>
      </w:r>
    </w:p>
    <w:p w:rsidR="007D6C9A" w:rsidRDefault="007D6C9A">
      <w:pPr>
        <w:pStyle w:val="ConsPlusNormal"/>
        <w:jc w:val="center"/>
      </w:pPr>
      <w:r>
        <w:t>результата предоставления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31.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Срок и порядок регистрации заявления заявителя</w:t>
      </w:r>
    </w:p>
    <w:p w:rsidR="007D6C9A" w:rsidRDefault="007D6C9A">
      <w:pPr>
        <w:pStyle w:val="ConsPlusNormal"/>
        <w:jc w:val="center"/>
      </w:pPr>
      <w:r>
        <w:t>о предоставлении государственной услуги,</w:t>
      </w:r>
    </w:p>
    <w:p w:rsidR="007D6C9A" w:rsidRDefault="007D6C9A">
      <w:pPr>
        <w:pStyle w:val="ConsPlusNormal"/>
        <w:jc w:val="center"/>
      </w:pPr>
      <w:r>
        <w:t>в том числе в электронной форме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32. Заявление заявителя о предоставлении государственной услуги регистрируется в день его поступления в Учреждение или МФЦ.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7D6C9A" w:rsidRDefault="007D6C9A">
      <w:pPr>
        <w:pStyle w:val="ConsPlusNormal"/>
        <w:jc w:val="center"/>
      </w:pPr>
      <w:r>
        <w:t>государственная услуга, к месту ожидания, приема</w:t>
      </w:r>
    </w:p>
    <w:p w:rsidR="007D6C9A" w:rsidRDefault="007D6C9A">
      <w:pPr>
        <w:pStyle w:val="ConsPlusNormal"/>
        <w:jc w:val="center"/>
      </w:pPr>
      <w:r>
        <w:t>заявителей, размещению и оформлению визуальной, текстовой</w:t>
      </w:r>
    </w:p>
    <w:p w:rsidR="007D6C9A" w:rsidRDefault="007D6C9A">
      <w:pPr>
        <w:pStyle w:val="ConsPlusNormal"/>
        <w:jc w:val="center"/>
      </w:pPr>
      <w:r>
        <w:t>и мультимедийной информации о порядке предоставления</w:t>
      </w:r>
    </w:p>
    <w:p w:rsidR="007D6C9A" w:rsidRDefault="007D6C9A">
      <w:pPr>
        <w:pStyle w:val="ConsPlusNormal"/>
        <w:jc w:val="center"/>
      </w:pPr>
      <w:r>
        <w:t>таких услуг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33. Центральный вход в здание, в котором расположено Учреждение, оборудован информационной табличкой (вывеской), содержащей информацию о наименовании Учреждения, месте его нахождения и графике работы.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 случае расположения Учреждения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34. При предоставлении государственной услуги для лиц с ограниченными возможностями должны быть обеспечены: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условия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из них;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условия посадки в транспортное средство и высадки из него, в том числе с использованием кресла-коляски;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сопровождение инвалидов, имеющих стойкие расстройства функции зрения и самостоятельного передвижения;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7) допуск сурдопереводчика и тифлосурдопереводчика;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8) допуск собаки-проводника на объекты (здания, помещения), в которых предоставляется государственная услуга;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9) оказание инвалидам помощи в преодолении барьеров, мешающих получению ими </w:t>
      </w:r>
      <w:r>
        <w:lastRenderedPageBreak/>
        <w:t>государственной услуги наравне с другими лицами.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35. Вход в здание осуществляется свободно.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36. Места для предоставления государственной услуги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</w:t>
      </w:r>
      <w:hyperlink r:id="rId51" w:history="1">
        <w:r>
          <w:rPr>
            <w:color w:val="0000FF"/>
          </w:rPr>
          <w:t>СанПиН</w:t>
        </w:r>
      </w:hyperlink>
      <w:r>
        <w:t xml:space="preserve"> 2.2.2/2.4.1340-03".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37. Помещения, в которых осуществляется предоставление государственной услуги, должны быть оборудованы: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противопожарной системой и средствами пожаротушения;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системой оповещения о возникновении чрезвычайной ситуации.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38. Специалист Учреждения осуществляет прием заявителей в кабинете, предназначенном для работы специалиста Учреждения (далее - кабинет приема).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Кабинет приема должен быть оборудован информационной табличкой (вывеской) с указанием: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номера кабинета;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фамилии, имени, отчества (последнее при наличии) и должности специалиста.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39. Места ожидания для заявителей, места для заполнения заявлений должны соответствовать комфортным условиям для заявителей.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40. 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41. На информационных стендах размещается следующая информация: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извлечения из нормативных правовых актов, регулирующих порядок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текст Административного регламента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перечень документов, представление которых необходимо для предоставления мер социальной поддержки, и требования, предъявляемые к этим документам;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образцы оформления документов, представление которых необходимо для получения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5) место нахождения, график работы, номера телефонов, адрес официального сайта Учреждения в сети "Интернет", адрес электронной почты Учреждения;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условия и порядок получения информации о предоставлении государственной услуги от Учреждения;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7) 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8) 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9) 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в ходе предоставления государственной услуги.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42. Основными показателями доступности и качества государственной услуги являются: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открытость и полнота информации для заявителей о порядке и сроках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соблюдение стандарта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Иные требования, в том числе учитывающие особенности</w:t>
      </w:r>
    </w:p>
    <w:p w:rsidR="007D6C9A" w:rsidRDefault="007D6C9A">
      <w:pPr>
        <w:pStyle w:val="ConsPlusNormal"/>
        <w:jc w:val="center"/>
      </w:pPr>
      <w:r>
        <w:t>предоставления государственной услуги в многофункциональных</w:t>
      </w:r>
    </w:p>
    <w:p w:rsidR="007D6C9A" w:rsidRDefault="007D6C9A">
      <w:pPr>
        <w:pStyle w:val="ConsPlusNormal"/>
        <w:jc w:val="center"/>
      </w:pPr>
      <w:r>
        <w:t>центрах предоставления государственных и муниципальных услуг</w:t>
      </w:r>
    </w:p>
    <w:p w:rsidR="007D6C9A" w:rsidRDefault="007D6C9A">
      <w:pPr>
        <w:pStyle w:val="ConsPlusNormal"/>
        <w:jc w:val="center"/>
      </w:pPr>
      <w:r>
        <w:t>и особенности предоставления государственной услуги</w:t>
      </w:r>
    </w:p>
    <w:p w:rsidR="007D6C9A" w:rsidRDefault="007D6C9A">
      <w:pPr>
        <w:pStyle w:val="ConsPlusNormal"/>
        <w:jc w:val="center"/>
      </w:pPr>
      <w:r>
        <w:t>в электронной форме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43.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44. Утратил силу. - </w:t>
      </w:r>
      <w:hyperlink r:id="rId52" w:history="1">
        <w:r>
          <w:rPr>
            <w:color w:val="0000FF"/>
          </w:rPr>
          <w:t>Приказ</w:t>
        </w:r>
      </w:hyperlink>
      <w:r>
        <w:t xml:space="preserve"> Департамента ЗТ и СЗН НАО от 10.01.2018 N 2.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45. 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7D6C9A" w:rsidRDefault="007D6C9A">
      <w:pPr>
        <w:pStyle w:val="ConsPlusNormal"/>
        <w:jc w:val="both"/>
      </w:pPr>
      <w:r>
        <w:t xml:space="preserve">(п. 45 в ред. </w:t>
      </w:r>
      <w:hyperlink r:id="rId53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46. 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47. 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48. При предоставлении государственной услуги заявителю в электронном виде доступны следующие действия: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получение информации о порядке и сроках предоставления государственной услуги - на Едином портале, на Региональном портале, официальном сайте Учреждения, Департамента;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- на Региональном портале;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формирование заявления - на Региональном портале;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получение результата предоставления услуги - на Региональном портале;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получение сведений о ходе выполнения запроса - на Региональном портале;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осуществление оценки качества предоставления услуги - на Региональном портале, специализированном сайте "Ваш Контроль" (vashkontrol.ru);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7) досудебное (внесудебное) обжалование решений и действий (бездействия) Учреждения, должностного лица Учреждения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7D6C9A" w:rsidRDefault="007D6C9A">
      <w:pPr>
        <w:pStyle w:val="ConsPlusNormal"/>
        <w:jc w:val="both"/>
      </w:pPr>
      <w:r>
        <w:t xml:space="preserve">(п. 48 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1"/>
      </w:pPr>
      <w:bookmarkStart w:id="14" w:name="P444"/>
      <w:bookmarkEnd w:id="14"/>
      <w:r>
        <w:t>Раздел III</w:t>
      </w:r>
    </w:p>
    <w:p w:rsidR="007D6C9A" w:rsidRDefault="007D6C9A">
      <w:pPr>
        <w:pStyle w:val="ConsPlusNormal"/>
        <w:jc w:val="center"/>
      </w:pPr>
      <w:r>
        <w:t>Состав, последовательность и сроки выполнения</w:t>
      </w:r>
    </w:p>
    <w:p w:rsidR="007D6C9A" w:rsidRDefault="007D6C9A">
      <w:pPr>
        <w:pStyle w:val="ConsPlusNormal"/>
        <w:jc w:val="center"/>
      </w:pPr>
      <w:r>
        <w:t>административных процедур (действий), требования к порядку</w:t>
      </w:r>
    </w:p>
    <w:p w:rsidR="007D6C9A" w:rsidRDefault="007D6C9A">
      <w:pPr>
        <w:pStyle w:val="ConsPlusNormal"/>
        <w:jc w:val="center"/>
      </w:pPr>
      <w:r>
        <w:t>их выполнения, в том числе особенности выполнения</w:t>
      </w:r>
    </w:p>
    <w:p w:rsidR="007D6C9A" w:rsidRDefault="007D6C9A">
      <w:pPr>
        <w:pStyle w:val="ConsPlusNormal"/>
        <w:jc w:val="center"/>
      </w:pPr>
      <w:r>
        <w:t>административных процедур (действий) в электронной форме,</w:t>
      </w:r>
    </w:p>
    <w:p w:rsidR="007D6C9A" w:rsidRDefault="007D6C9A">
      <w:pPr>
        <w:pStyle w:val="ConsPlusNormal"/>
        <w:jc w:val="center"/>
      </w:pPr>
      <w:r>
        <w:t>а также особенности выполнения административных процедур</w:t>
      </w:r>
    </w:p>
    <w:p w:rsidR="007D6C9A" w:rsidRDefault="007D6C9A">
      <w:pPr>
        <w:pStyle w:val="ConsPlusNormal"/>
        <w:jc w:val="center"/>
      </w:pPr>
      <w:r>
        <w:t>в многофункциональных центрах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Состав административных процедур в рамках</w:t>
      </w:r>
    </w:p>
    <w:p w:rsidR="007D6C9A" w:rsidRDefault="007D6C9A">
      <w:pPr>
        <w:pStyle w:val="ConsPlusNormal"/>
        <w:jc w:val="center"/>
      </w:pPr>
      <w:r>
        <w:t>предоставления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49. При предоставлении государственной услуги осуществляются следующие административные процедуры: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прием заявления и прилагаемых к нему документов, регистрация заявления;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рассмотрение заявления и прилагаемых к нему документов, предоставление (отказ в предоставлении) ежемесячной компенсационной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3) рассмотрение заявления и прилагаемых к нему документов, предоставление (отказ в </w:t>
      </w:r>
      <w:r>
        <w:lastRenderedPageBreak/>
        <w:t>предоставлении) единовременной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рассмотрение заявления и прилагаемых к нему документов, предоставление (отказ в предоставлении) единовременной компенсационной выплаты.</w:t>
      </w:r>
    </w:p>
    <w:p w:rsidR="007D6C9A" w:rsidRDefault="007D6C9A">
      <w:pPr>
        <w:pStyle w:val="ConsPlusNormal"/>
        <w:jc w:val="both"/>
      </w:pPr>
      <w:r>
        <w:t xml:space="preserve">(пп. 4 введен </w:t>
      </w:r>
      <w:hyperlink r:id="rId55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50. </w:t>
      </w:r>
      <w:hyperlink w:anchor="P1143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приводится в Приложении 4 к настоящему Административному регламенту.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Прием заявления о предоставлении государственной услуги</w:t>
      </w:r>
    </w:p>
    <w:p w:rsidR="007D6C9A" w:rsidRDefault="007D6C9A">
      <w:pPr>
        <w:pStyle w:val="ConsPlusNormal"/>
        <w:jc w:val="center"/>
      </w:pPr>
      <w:r>
        <w:t>и прилагаемых к нему документов, регистрация заявления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51.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52. Специалист Учреждения или МФЦ, ответственный за исполнение административной процедуры, принимает заявление о предоставлении государственной услуги и прилагаемые к нему документы, регистрирует заявление в день его поступления в Учреждение или МФЦ.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53. 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54.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55. В случае если заявитель обращается в МФЦ и представляет пакет документов, указанных в </w:t>
      </w:r>
      <w:hyperlink w:anchor="P266" w:history="1">
        <w:r>
          <w:rPr>
            <w:color w:val="0000FF"/>
          </w:rPr>
          <w:t>пунктах 20</w:t>
        </w:r>
      </w:hyperlink>
      <w:r>
        <w:t xml:space="preserve"> - </w:t>
      </w:r>
      <w:hyperlink w:anchor="P276" w:history="1">
        <w:r>
          <w:rPr>
            <w:color w:val="0000FF"/>
          </w:rPr>
          <w:t>21.1</w:t>
        </w:r>
      </w:hyperlink>
      <w:r>
        <w:t xml:space="preserve"> настоящего Административного регламента, специалист МФЦ, ответственный за прием документов: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устанавливает личность заявителя (проверяет документ, удостоверяющий его личность);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3) проверяет наличие всех необходимых документов, указанных в </w:t>
      </w:r>
      <w:hyperlink w:anchor="P266" w:history="1">
        <w:r>
          <w:rPr>
            <w:color w:val="0000FF"/>
          </w:rPr>
          <w:t>пунктах 20</w:t>
        </w:r>
      </w:hyperlink>
      <w:r>
        <w:t xml:space="preserve"> - </w:t>
      </w:r>
      <w:hyperlink w:anchor="P276" w:history="1">
        <w:r>
          <w:rPr>
            <w:color w:val="0000FF"/>
          </w:rPr>
          <w:t>21.1</w:t>
        </w:r>
      </w:hyperlink>
      <w:r>
        <w:t xml:space="preserve"> настоящего Административного регламента.</w:t>
      </w:r>
    </w:p>
    <w:p w:rsidR="007D6C9A" w:rsidRDefault="007D6C9A">
      <w:pPr>
        <w:pStyle w:val="ConsPlusNormal"/>
        <w:jc w:val="both"/>
      </w:pPr>
      <w:r>
        <w:t xml:space="preserve">(п. 55 в ред. </w:t>
      </w:r>
      <w:hyperlink r:id="rId56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56. В случае если документы оформлены правильно, специалист МФЦ в порядке, установленном соглашением, заключенным между МФЦ и Учреждением, передает заявление о предоставлении государственной услуги с прилагаемыми к нему документами в Учреждение в течение 1 рабочего дня.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57. Для подачи заявления о предоставлении государственной услуги в электронной форме заявитель: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осуществляет вход на Региональный портал под своей учетной записью;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открывают форму заявления, которая предусмотрена для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формирует заявление;</w:t>
      </w:r>
    </w:p>
    <w:p w:rsidR="007D6C9A" w:rsidRDefault="007D6C9A">
      <w:pPr>
        <w:pStyle w:val="ConsPlusNormal"/>
        <w:jc w:val="both"/>
      </w:pPr>
      <w:r>
        <w:t xml:space="preserve">(пп. 3 в ред. </w:t>
      </w:r>
      <w:hyperlink r:id="rId57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записывается на прием в Учреждение.</w:t>
      </w:r>
    </w:p>
    <w:p w:rsidR="007D6C9A" w:rsidRDefault="007D6C9A">
      <w:pPr>
        <w:pStyle w:val="ConsPlusNormal"/>
        <w:jc w:val="both"/>
      </w:pPr>
      <w:r>
        <w:lastRenderedPageBreak/>
        <w:t xml:space="preserve">(пп. 4 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57.1. 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При формировании заявления заявителю обеспечивается: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возможность копирования и сохранения заявления;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возможность печати на бумажном носителе копии электронной формы заявления;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Сформированное и подписанное заявление направляются в Учреждение посредством Регионального портала.</w:t>
      </w:r>
    </w:p>
    <w:p w:rsidR="007D6C9A" w:rsidRDefault="007D6C9A">
      <w:pPr>
        <w:pStyle w:val="ConsPlusNormal"/>
        <w:jc w:val="both"/>
      </w:pPr>
      <w:r>
        <w:t xml:space="preserve">(п. 57.1 введен </w:t>
      </w:r>
      <w:hyperlink r:id="rId59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57.2. В целях предоставления государственной услуги осуществляется прием заявителей по предварительной записи.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Запись на прием проводится посредством Регионального портала.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Учреждение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7D6C9A" w:rsidRDefault="007D6C9A">
      <w:pPr>
        <w:pStyle w:val="ConsPlusNormal"/>
        <w:jc w:val="both"/>
      </w:pPr>
      <w:r>
        <w:t xml:space="preserve">(п. 57.2 введен </w:t>
      </w:r>
      <w:hyperlink r:id="rId60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57.3. Прием и регистрация Учреждением заявления и иных документов, необходимых для предоставления государственной услуги, с использованием Регионального портала не осуществляется.</w:t>
      </w:r>
    </w:p>
    <w:p w:rsidR="007D6C9A" w:rsidRDefault="007D6C9A">
      <w:pPr>
        <w:pStyle w:val="ConsPlusNormal"/>
        <w:jc w:val="both"/>
      </w:pPr>
      <w:r>
        <w:t xml:space="preserve">(п. 57.3 введен </w:t>
      </w:r>
      <w:hyperlink r:id="rId61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57.4. Заявитель имеет возможность получения информации о ходе предоставления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Информация о ходе предоставления государственной услуги направляется заявителю </w:t>
      </w:r>
      <w:r>
        <w:lastRenderedPageBreak/>
        <w:t>Учреждением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7D6C9A" w:rsidRDefault="007D6C9A">
      <w:pPr>
        <w:pStyle w:val="ConsPlusNormal"/>
        <w:jc w:val="both"/>
      </w:pPr>
      <w:r>
        <w:t xml:space="preserve">(п. 57.4 введен </w:t>
      </w:r>
      <w:hyperlink r:id="rId62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57.5. При предоставлении государственной услуги в электронной форме заявителю направляется: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уведомление о записи на прием в Учреждение или МФЦ;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уведомление о начале процедуры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уведомление о результатах рассмотрения заявления и документов, необходимых для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уведомление о возможности получить документ, являющейся результатом предоставления государственной услуги.</w:t>
      </w:r>
    </w:p>
    <w:p w:rsidR="007D6C9A" w:rsidRDefault="007D6C9A">
      <w:pPr>
        <w:pStyle w:val="ConsPlusNormal"/>
        <w:jc w:val="both"/>
      </w:pPr>
      <w:r>
        <w:t xml:space="preserve">(п. 57.5 введен </w:t>
      </w:r>
      <w:hyperlink r:id="rId63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Рассмотрение заявления о предоставлении мер социальной</w:t>
      </w:r>
    </w:p>
    <w:p w:rsidR="007D6C9A" w:rsidRDefault="007D6C9A">
      <w:pPr>
        <w:pStyle w:val="ConsPlusNormal"/>
        <w:jc w:val="center"/>
      </w:pPr>
      <w:r>
        <w:t>поддержки и прилагаемых к нему документов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58. Основанием для начала исполнения административной процедуры является прием заявления о предоставлении мер социальной поддержки и прилагаемых к нему документов, регистрация заявления.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59. Директор Учреждения в день поступления заявления о предоставлении государственной услуги определяет из числа сотрудников Учреждения исполнителя, ответственного за исполнение административной процедуры (далее - ответственный исполнитель).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60. Ответственный исполнитель не позднее 6 рабочих дней со дня поступления в Учреждение надлежащим образом оформленного заявления о предоставлении ежемесячной компенсационной денежной выплаты и документов, осуществляет проверку полноты и достоверности представленных в них сведений с целью оценки: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согласованности информации между отдельными документами, указанными в </w:t>
      </w:r>
      <w:hyperlink w:anchor="P266" w:history="1">
        <w:r>
          <w:rPr>
            <w:color w:val="0000FF"/>
          </w:rPr>
          <w:t>пункте 20</w:t>
        </w:r>
      </w:hyperlink>
      <w:r>
        <w:t xml:space="preserve"> настоящего Административного регламента;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соответствия сведениям о заявителе, полученным путем межведомственного информационного взаимодействия: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МВД РФ - документы, содержащие сведения: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61. Ответственный исполнитель не позднее 6 рабочих дней со дня поступления в Учреждение надлежащим образом оформленного заявления о предоставлении единовременной денежной выплаты и документов осуществляет проверку полноты и достоверности представленных в них сведений с целью оценки: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 xml:space="preserve">1) согласованности информации между отдельными документами, указанными в </w:t>
      </w:r>
      <w:hyperlink w:anchor="P271" w:history="1">
        <w:r>
          <w:rPr>
            <w:color w:val="0000FF"/>
          </w:rPr>
          <w:t>пункте 21</w:t>
        </w:r>
      </w:hyperlink>
      <w:r>
        <w:t xml:space="preserve"> настоящего Административного регламента;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соответствия сведениям о заявителе, полученным путем межведомственного информационного взаимодействия: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МВД РФ - документы, содержащие сведения: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61.1. Ответственный исполнитель не позднее 6 рабочих дней со дня поступления в Учреждение надлежащим образом оформленного заявления о предоставлении ежемесячного пособия и документов, осуществляет проверку полноты и достоверности представленных в них сведений, с целью оценки: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согласованности информации между отдельными документами, указанными в </w:t>
      </w:r>
      <w:hyperlink w:anchor="P276" w:history="1">
        <w:r>
          <w:rPr>
            <w:color w:val="0000FF"/>
          </w:rPr>
          <w:t>пункте 21.1</w:t>
        </w:r>
      </w:hyperlink>
      <w:r>
        <w:t xml:space="preserve"> настоящего Административного регламента;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соответствия сведениям о заявителе, полученным путем межведомственного информационного взаимодействия с: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а) МВД РФ - документы, содержащие сведения: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б) муниципальными образованиями Ненецкого автономного округа - документы, содержащие сведения: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подтверждение, что дом, в котором проживает гражданин, не подлежит расселению в текущем году.</w:t>
      </w:r>
    </w:p>
    <w:p w:rsidR="007D6C9A" w:rsidRDefault="007D6C9A">
      <w:pPr>
        <w:pStyle w:val="ConsPlusNormal"/>
        <w:jc w:val="both"/>
      </w:pPr>
      <w:r>
        <w:t xml:space="preserve">(п. 61.1 введен </w:t>
      </w:r>
      <w:hyperlink r:id="rId65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62. В случае выявления оснований для отказа в предоставлении ежемесячного пособия, указанных в </w:t>
      </w:r>
      <w:hyperlink w:anchor="P323" w:history="1">
        <w:r>
          <w:rPr>
            <w:color w:val="0000FF"/>
          </w:rPr>
          <w:t>пунктах 26</w:t>
        </w:r>
      </w:hyperlink>
      <w:r>
        <w:t xml:space="preserve"> - </w:t>
      </w:r>
      <w:hyperlink w:anchor="P329" w:history="1">
        <w:r>
          <w:rPr>
            <w:color w:val="0000FF"/>
          </w:rPr>
          <w:t>27.1</w:t>
        </w:r>
      </w:hyperlink>
      <w:r>
        <w:t xml:space="preserve"> настоящего Административного регламента, ответственный исполнитель в течение 3 рабочих дней со дня выявления указанных оснований, подготавливает мотивированный отказ в предоставлении мер социальной поддержки.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Отказ в предоставлении мер социальной поддержки заявителю оформляется в форме уведомления за подписью директора (заместителя директора) Учреждения.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63. Ответственный исполнитель в течение 1 рабочего дня со дня оформления уведомления об отказе в предоставлении мер социальной поддержки 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7D6C9A" w:rsidRDefault="007D6C9A">
      <w:pPr>
        <w:pStyle w:val="ConsPlusNormal"/>
        <w:jc w:val="both"/>
      </w:pPr>
      <w:r>
        <w:t xml:space="preserve">(п. 63 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63.1. По желанию заявителя уведомление об отказе в предоставлении мер социальной поддержки, в течение 3 рабочих дней со дня его оформления может быть вручено: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</w:t>
      </w:r>
      <w:r>
        <w:lastRenderedPageBreak/>
        <w:t>почтовым отправлением с уведомлением о вручении;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7D6C9A" w:rsidRDefault="007D6C9A">
      <w:pPr>
        <w:pStyle w:val="ConsPlusNormal"/>
        <w:jc w:val="both"/>
      </w:pPr>
      <w:r>
        <w:t xml:space="preserve">(п. 63.1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63.2. Вместе с уведомлением об отказе в предоставлении мер социальной поддержки заявителю возвращаются все представленные им документы.</w:t>
      </w:r>
    </w:p>
    <w:p w:rsidR="007D6C9A" w:rsidRDefault="007D6C9A">
      <w:pPr>
        <w:pStyle w:val="ConsPlusNormal"/>
        <w:jc w:val="both"/>
      </w:pPr>
      <w:r>
        <w:t xml:space="preserve">(п. 63.2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64. В случае если в ходе проверки не выявлены основания для отказа в предоставлении мер социальной поддержки, установленные в </w:t>
      </w:r>
      <w:hyperlink w:anchor="P323" w:history="1">
        <w:r>
          <w:rPr>
            <w:color w:val="0000FF"/>
          </w:rPr>
          <w:t>пунктах 26</w:t>
        </w:r>
      </w:hyperlink>
      <w:r>
        <w:t xml:space="preserve"> - </w:t>
      </w:r>
      <w:hyperlink w:anchor="P329" w:history="1">
        <w:r>
          <w:rPr>
            <w:color w:val="0000FF"/>
          </w:rPr>
          <w:t>27.1</w:t>
        </w:r>
      </w:hyperlink>
      <w:r>
        <w:t xml:space="preserve"> настоящего Административного регламента, ответственный исполнитель в течение 2 рабочих дней со дня получения заявления и документов оформляет распоряжение и уведомление о предоставлении мер социальной поддержки.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65. Ответственный исполнитель в течение 1 рабочего дня со дня издания распоряжения о предоставлении мер социальной поддержки и подписания уведомления о предоставлении мер социальной поддержки направляет уведомление о предоставлении государственной услуги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 желанию заявителя уведомление о предоставлении мер социальной поддержки в течение 3 рабочих дней со дня его оформления может быть вручено: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 в МФЦ.</w:t>
      </w:r>
    </w:p>
    <w:p w:rsidR="007D6C9A" w:rsidRDefault="007D6C9A">
      <w:pPr>
        <w:pStyle w:val="ConsPlusNormal"/>
        <w:jc w:val="both"/>
      </w:pPr>
      <w:r>
        <w:t xml:space="preserve">(п. 65 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65.1. Заявителям обеспечивается возможность оценить доступность и качество государственной услуги на Региональном портале.</w:t>
      </w:r>
    </w:p>
    <w:p w:rsidR="007D6C9A" w:rsidRDefault="007D6C9A">
      <w:pPr>
        <w:pStyle w:val="ConsPlusNormal"/>
        <w:jc w:val="both"/>
      </w:pPr>
      <w:r>
        <w:t xml:space="preserve">(п. 65.1 введен </w:t>
      </w:r>
      <w:hyperlink r:id="rId72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66. Результатом исполнения административной процедуры рассмотрения заявления и прилагаемых к нему документов, предоставления (отказа в предоставлении) мер социальной поддержки является: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предоставление (отказ в предоставлении) ежемесячной компенсационной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предоставление (отказ в предоставлении) единовременной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предоставление (отказ в предоставлении) единовременной компенсационной выплаты.</w:t>
      </w:r>
    </w:p>
    <w:p w:rsidR="007D6C9A" w:rsidRDefault="007D6C9A">
      <w:pPr>
        <w:pStyle w:val="ConsPlusNormal"/>
        <w:jc w:val="both"/>
      </w:pPr>
      <w:r>
        <w:t xml:space="preserve">(пп. 3 введен </w:t>
      </w:r>
      <w:hyperlink r:id="rId73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67. Способом фиксации исполнения административной процедуры является: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1) распоряжение о предоставлении ежемесячной компенсационной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распоряжение о предоставлении единовременной денежной выплаты;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распоряжение о предоставлении единовременной компенсационной выплаты.</w:t>
      </w:r>
    </w:p>
    <w:p w:rsidR="007D6C9A" w:rsidRDefault="007D6C9A">
      <w:pPr>
        <w:pStyle w:val="ConsPlusNormal"/>
        <w:jc w:val="both"/>
      </w:pPr>
      <w:r>
        <w:t xml:space="preserve">(пп. 3 введен </w:t>
      </w:r>
      <w:hyperlink r:id="rId74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Исправление технических ошибок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68. 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69. 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70. 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Взаимодействие Учреждения с органами, участвующими</w:t>
      </w:r>
    </w:p>
    <w:p w:rsidR="007D6C9A" w:rsidRDefault="007D6C9A">
      <w:pPr>
        <w:pStyle w:val="ConsPlusNormal"/>
        <w:jc w:val="center"/>
      </w:pPr>
      <w:r>
        <w:t>в предоставлении государственных услуг, формирование</w:t>
      </w:r>
    </w:p>
    <w:p w:rsidR="007D6C9A" w:rsidRDefault="007D6C9A">
      <w:pPr>
        <w:pStyle w:val="ConsPlusNormal"/>
        <w:jc w:val="center"/>
      </w:pPr>
      <w:r>
        <w:t>и направление межведомственных запросов в указанные органы,</w:t>
      </w:r>
    </w:p>
    <w:p w:rsidR="007D6C9A" w:rsidRDefault="007D6C9A">
      <w:pPr>
        <w:pStyle w:val="ConsPlusNormal"/>
        <w:jc w:val="center"/>
      </w:pPr>
      <w:r>
        <w:t>участвующие в предоставлении государственных услуг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71. 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</w:t>
      </w:r>
      <w:hyperlink w:anchor="P266" w:history="1">
        <w:r>
          <w:rPr>
            <w:color w:val="0000FF"/>
          </w:rPr>
          <w:t>пунктах 20</w:t>
        </w:r>
      </w:hyperlink>
      <w:r>
        <w:t xml:space="preserve"> - </w:t>
      </w:r>
      <w:hyperlink w:anchor="P276" w:history="1">
        <w:r>
          <w:rPr>
            <w:color w:val="0000FF"/>
          </w:rPr>
          <w:t>21.1</w:t>
        </w:r>
      </w:hyperlink>
      <w:r>
        <w:t xml:space="preserve"> настоящего Административного регламента.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72. В рамках предоставления государственной услуги межведомственное информационное взаимодействие осуществляется с: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муниципальными образованиями Ненецкого автономного округа - документы, содержащие сведения: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подтверждение, что дом, в котором проживает гражданин, не подлежит расселению в текущем году.</w:t>
      </w:r>
    </w:p>
    <w:p w:rsidR="007D6C9A" w:rsidRDefault="007D6C9A">
      <w:pPr>
        <w:pStyle w:val="ConsPlusNormal"/>
        <w:jc w:val="both"/>
      </w:pPr>
      <w:r>
        <w:t xml:space="preserve">(п. 72 в ред. </w:t>
      </w:r>
      <w:hyperlink r:id="rId76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73. Межведомственный запрос о представлении документов и (или) информации, указанных в </w:t>
      </w:r>
      <w:hyperlink w:anchor="P294" w:history="1">
        <w:r>
          <w:rPr>
            <w:color w:val="0000FF"/>
          </w:rPr>
          <w:t>пункте 22</w:t>
        </w:r>
      </w:hyperlink>
      <w: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1) наименование Учреждения, направляющего межведомственный запрос;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наименование органа, в адрес которого направляется межведомственный запрос;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контактная информация для направления ответа на межведомственный запрос;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7) дата направления межведомственного запроса;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8) 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74. Срок подготовки и направления ответа на межведомственный запрос о представлении документов и информации, указанных в </w:t>
      </w:r>
      <w:hyperlink w:anchor="P294" w:history="1">
        <w:r>
          <w:rPr>
            <w:color w:val="0000FF"/>
          </w:rPr>
          <w:t>пункте 22</w:t>
        </w:r>
      </w:hyperlink>
      <w: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1"/>
      </w:pPr>
      <w:r>
        <w:t>Раздел IV</w:t>
      </w:r>
    </w:p>
    <w:p w:rsidR="007D6C9A" w:rsidRDefault="007D6C9A">
      <w:pPr>
        <w:pStyle w:val="ConsPlusNormal"/>
        <w:jc w:val="center"/>
      </w:pPr>
      <w:r>
        <w:t>Формы контроля за исполнением Административного регламента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Порядок осуществления текущего контроля за соблюдением</w:t>
      </w:r>
    </w:p>
    <w:p w:rsidR="007D6C9A" w:rsidRDefault="007D6C9A">
      <w:pPr>
        <w:pStyle w:val="ConsPlusNormal"/>
        <w:jc w:val="center"/>
      </w:pPr>
      <w:r>
        <w:t>и исполнением ответственными должностными лицами положений</w:t>
      </w:r>
    </w:p>
    <w:p w:rsidR="007D6C9A" w:rsidRDefault="007D6C9A">
      <w:pPr>
        <w:pStyle w:val="ConsPlusNormal"/>
        <w:jc w:val="center"/>
      </w:pPr>
      <w:r>
        <w:t>Административного регламента и иных нормативных правовых</w:t>
      </w:r>
    </w:p>
    <w:p w:rsidR="007D6C9A" w:rsidRDefault="007D6C9A">
      <w:pPr>
        <w:pStyle w:val="ConsPlusNormal"/>
        <w:jc w:val="center"/>
      </w:pPr>
      <w:r>
        <w:t>актов, устанавливающих требования к предоставлению</w:t>
      </w:r>
    </w:p>
    <w:p w:rsidR="007D6C9A" w:rsidRDefault="007D6C9A">
      <w:pPr>
        <w:pStyle w:val="ConsPlusNormal"/>
        <w:jc w:val="center"/>
      </w:pPr>
      <w:r>
        <w:t>государственной услуги, а также принятием ими решений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75.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76. Текущий контроль за соблюдением Административного регламента осуществляется: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руководителем Департамента в отношении директора Учреждения;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директором Учреждения в отношении начальника отдела назначения социальных выплат и предоставления субсидий гражданам;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начальником отдела назначения социальных выплат и предоставления субсидий гражданам - в отношении ответственных исполнителей.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Порядок и периодичность осуществления плановых и внеплановых</w:t>
      </w:r>
    </w:p>
    <w:p w:rsidR="007D6C9A" w:rsidRDefault="007D6C9A">
      <w:pPr>
        <w:pStyle w:val="ConsPlusNormal"/>
        <w:jc w:val="center"/>
      </w:pPr>
      <w:r>
        <w:t>проверок полноты и качества предоставления государственной</w:t>
      </w:r>
    </w:p>
    <w:p w:rsidR="007D6C9A" w:rsidRDefault="007D6C9A">
      <w:pPr>
        <w:pStyle w:val="ConsPlusNormal"/>
        <w:jc w:val="center"/>
      </w:pPr>
      <w:r>
        <w:t>услуги, в том числе порядок и формы контроля за полнотой</w:t>
      </w:r>
    </w:p>
    <w:p w:rsidR="007D6C9A" w:rsidRDefault="007D6C9A">
      <w:pPr>
        <w:pStyle w:val="ConsPlusNormal"/>
        <w:jc w:val="center"/>
      </w:pPr>
      <w:r>
        <w:t>и качеством предоставления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77.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78. Плановые проверки проводятся по решению руководителя Департамента в отношении специалистов 1 раз в полгода.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79. Ежегодный план проверок устанавливается руководителем Департамента.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80.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81. 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82. Проверку проводят гражданские служащие Департамента, указанные в распорядительном акте.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83. Результаты проверки оформляются в форме акта, отражающего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Ответственность специалистов Учреждения за решения</w:t>
      </w:r>
    </w:p>
    <w:p w:rsidR="007D6C9A" w:rsidRDefault="007D6C9A">
      <w:pPr>
        <w:pStyle w:val="ConsPlusNormal"/>
        <w:jc w:val="center"/>
      </w:pPr>
      <w:r>
        <w:t>и действия (бездействие), принимаемые (осуществляемые)</w:t>
      </w:r>
    </w:p>
    <w:p w:rsidR="007D6C9A" w:rsidRDefault="007D6C9A">
      <w:pPr>
        <w:pStyle w:val="ConsPlusNormal"/>
        <w:jc w:val="center"/>
      </w:pPr>
      <w:r>
        <w:t>ими в ходе предоставления 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 xml:space="preserve">84. Начальник отдела назначения социальных выплат и предоставления субсидий гражданам несет персональную ответственность за организацию исполнения административных процедур, указанных в </w:t>
      </w:r>
      <w:hyperlink w:anchor="P444" w:history="1">
        <w:r>
          <w:rPr>
            <w:color w:val="0000FF"/>
          </w:rPr>
          <w:t>разделе III</w:t>
        </w:r>
      </w:hyperlink>
      <w:r>
        <w:t xml:space="preserve"> Административного регламента.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85. Ответственный исполнитель несет персональную ответственность за: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соблюдение сроков и порядка приема, регистрации и рассмотрения заявления о предоставлении государственной услуги и прилагаемых к нему документов;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Требования к порядку и формам контроля за предоставлением</w:t>
      </w:r>
    </w:p>
    <w:p w:rsidR="007D6C9A" w:rsidRDefault="007D6C9A">
      <w:pPr>
        <w:pStyle w:val="ConsPlusNormal"/>
        <w:jc w:val="center"/>
      </w:pPr>
      <w:r>
        <w:lastRenderedPageBreak/>
        <w:t>государственной услуги, в том числе со стороны граждан,</w:t>
      </w:r>
    </w:p>
    <w:p w:rsidR="007D6C9A" w:rsidRDefault="007D6C9A">
      <w:pPr>
        <w:pStyle w:val="ConsPlusNormal"/>
        <w:jc w:val="center"/>
      </w:pPr>
      <w:r>
        <w:t>их объединений и организаций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86. 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87.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1"/>
      </w:pPr>
      <w:r>
        <w:t>Раздел V</w:t>
      </w:r>
    </w:p>
    <w:p w:rsidR="007D6C9A" w:rsidRDefault="007D6C9A">
      <w:pPr>
        <w:pStyle w:val="ConsPlusNormal"/>
        <w:jc w:val="center"/>
      </w:pPr>
      <w:r>
        <w:t>Досудебный (внесудебный) порядок обжалования решений</w:t>
      </w:r>
    </w:p>
    <w:p w:rsidR="007D6C9A" w:rsidRDefault="007D6C9A">
      <w:pPr>
        <w:pStyle w:val="ConsPlusNormal"/>
        <w:jc w:val="center"/>
      </w:pPr>
      <w:r>
        <w:t>и действий (бездействия) Учреждения, а также его</w:t>
      </w:r>
    </w:p>
    <w:p w:rsidR="007D6C9A" w:rsidRDefault="007D6C9A">
      <w:pPr>
        <w:pStyle w:val="ConsPlusNormal"/>
        <w:jc w:val="center"/>
      </w:pPr>
      <w:r>
        <w:t>должностных лиц, государственных служащих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Информация для заявителя о его праве на досудебное</w:t>
      </w:r>
    </w:p>
    <w:p w:rsidR="007D6C9A" w:rsidRDefault="007D6C9A">
      <w:pPr>
        <w:pStyle w:val="ConsPlusNormal"/>
        <w:jc w:val="center"/>
      </w:pPr>
      <w:r>
        <w:t>(внесудебное) обжалование действий (бездействия) и решений,</w:t>
      </w:r>
    </w:p>
    <w:p w:rsidR="007D6C9A" w:rsidRDefault="007D6C9A">
      <w:pPr>
        <w:pStyle w:val="ConsPlusNormal"/>
        <w:jc w:val="center"/>
      </w:pPr>
      <w:r>
        <w:t>принятых (осуществляемых) в ходе предоставления</w:t>
      </w:r>
    </w:p>
    <w:p w:rsidR="007D6C9A" w:rsidRDefault="007D6C9A">
      <w:pPr>
        <w:pStyle w:val="ConsPlusNormal"/>
        <w:jc w:val="center"/>
      </w:pPr>
      <w:r>
        <w:t>государственной услуги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bookmarkStart w:id="15" w:name="P658"/>
      <w:bookmarkEnd w:id="15"/>
      <w:r>
        <w:t>88. 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Досудебное (внесудебное) обжалование решений и действий (бездействия) Учреждения, сотрудников Учреждения при предоставлении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89. Основанием для начала процедуры досудебного (внесудебного) обжалования является подача заявителем жалобы в соответствии с </w:t>
      </w:r>
      <w:hyperlink r:id="rId77" w:history="1">
        <w:r>
          <w:rPr>
            <w:color w:val="0000FF"/>
          </w:rPr>
          <w:t>частью 5 статьи 11.2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Предмет жалобы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90. 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нарушение срока регистрации заявления заявителя о предоставлении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5) отказ в предоставлении услуги, если основания отказа не предусмотрены федеральными </w:t>
      </w:r>
      <w:r>
        <w:lastRenderedPageBreak/>
        <w:t>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7)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Органы государственной власти и уполномоченные</w:t>
      </w:r>
    </w:p>
    <w:p w:rsidR="007D6C9A" w:rsidRDefault="007D6C9A">
      <w:pPr>
        <w:pStyle w:val="ConsPlusNormal"/>
        <w:jc w:val="center"/>
      </w:pPr>
      <w:r>
        <w:t>на рассмотрение жалобы должностные лица, которым</w:t>
      </w:r>
    </w:p>
    <w:p w:rsidR="007D6C9A" w:rsidRDefault="007D6C9A">
      <w:pPr>
        <w:pStyle w:val="ConsPlusNormal"/>
        <w:jc w:val="center"/>
      </w:pPr>
      <w:r>
        <w:t>может быть направлена жалоба заявителя в досудебном</w:t>
      </w:r>
    </w:p>
    <w:p w:rsidR="007D6C9A" w:rsidRDefault="007D6C9A">
      <w:pPr>
        <w:pStyle w:val="ConsPlusNormal"/>
        <w:jc w:val="center"/>
      </w:pPr>
      <w:r>
        <w:t>(внесудебном) порядке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91. Заявители могут обратиться в досудебном (внесудебном) порядке с жалобой к: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руководителю Департамента на решения и действия (бездействие):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должностных лиц и специалистов Учреждения, участвующих в предоставлении государственной услуги;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МФЦ;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губернатору Ненецкого автономного округа на решения и действия (бездействие) руководителя Департамента.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Порядок подачи жалобы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92. Жалоба подается в письменной форме на бумажном носителе или в электронной форме.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93. 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Время приема жалоб должно совпадать со временем предоставления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94. В электронном виде жалоба может быть подана заявителем посредством: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официального сайта Департамента в сети "Интернет";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3) Регионального портала.</w:t>
      </w:r>
    </w:p>
    <w:p w:rsidR="007D6C9A" w:rsidRDefault="007D6C9A">
      <w:pPr>
        <w:pStyle w:val="ConsPlusNormal"/>
        <w:jc w:val="both"/>
      </w:pPr>
      <w:r>
        <w:t xml:space="preserve">(п. 94 в ред. </w:t>
      </w:r>
      <w:hyperlink r:id="rId79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95. 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 Аппарата Администрации Ненецкого автономного округа,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30 минут до 13 часов 30 минут, по адресу: г. Нарьян-Мар, ул. Смидовича, д. 20, каб. 17 или по факсу: (81853) 41700.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 Аппарата Администрации Ненецкого автономного округа.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16" w:name="P698"/>
      <w:bookmarkEnd w:id="16"/>
      <w:r>
        <w:t>96.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оформленная в соответствии с законодательством Российской Федерации доверенность;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97. При подаче жалобы в электронном виде документы, указанные в </w:t>
      </w:r>
      <w:hyperlink w:anchor="P698" w:history="1">
        <w:r>
          <w:rPr>
            <w:color w:val="0000FF"/>
          </w:rPr>
          <w:t>пункте 96</w:t>
        </w:r>
      </w:hyperlink>
      <w: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17" w:name="P702"/>
      <w:bookmarkEnd w:id="17"/>
      <w:r>
        <w:t>98. Жалоба должна содержать: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сведения об обжалуемых решениях, действиях (бездействии) Учреждения, сотрудников Учреждения;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доводы, на основании которых заявитель не согласен с решением, действием (бездействием) Учреждения, сотрудника Учреждения.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Заявителем могут быть представлены документы (при наличии), подтверждающие доводы заявителя, либо их копии.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99. Жалоба, не соответствующая требованиям, предусмотренным </w:t>
      </w:r>
      <w:hyperlink w:anchor="P702" w:history="1">
        <w:r>
          <w:rPr>
            <w:color w:val="0000FF"/>
          </w:rPr>
          <w:t>пунктом 98</w:t>
        </w:r>
      </w:hyperlink>
      <w:r>
        <w:t xml:space="preserve"> настоящего Административного регламента, рассматривается в порядке, предусмотренном Федеральным законом от 2 мая 2006 года N 59-ФЗ "О порядке рассмотрения обращений граждан Российской Федерации".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Порядок рассмотрения жалобы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bookmarkStart w:id="18" w:name="P712"/>
      <w:bookmarkEnd w:id="18"/>
      <w:r>
        <w:t>100.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101. 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19" w:name="P714"/>
      <w:bookmarkEnd w:id="19"/>
      <w:r>
        <w:t>102. При рассмотрении жалобы по существу должностным лицом Департамента: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при необходимости назначается проверка.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Сроки рассмотрения жалобы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103. Жалоба подлежит рассмотрению в течение 15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7D6C9A" w:rsidRDefault="007D6C9A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10.01.2018 N 2)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104.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Перечень оснований для приостановления рассмотрения</w:t>
      </w:r>
    </w:p>
    <w:p w:rsidR="007D6C9A" w:rsidRDefault="007D6C9A">
      <w:pPr>
        <w:pStyle w:val="ConsPlusNormal"/>
        <w:jc w:val="center"/>
      </w:pPr>
      <w:r>
        <w:t>жалобы в случае, если возможность приостановления</w:t>
      </w:r>
    </w:p>
    <w:p w:rsidR="007D6C9A" w:rsidRDefault="007D6C9A">
      <w:pPr>
        <w:pStyle w:val="ConsPlusNormal"/>
        <w:jc w:val="center"/>
      </w:pPr>
      <w:r>
        <w:t>предусмотрена законодательством Российской Федерации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105. Основания для приостановления рассмотрения жалобы отсутствуют.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Результат рассмотрения жалобы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106. По результатам рассмотрения жалобы должностное лицо принимает решение об удовлетворении жалобы либо об отказе в ее удовлетворении.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107. В удовлетворении жалобы отказывается в следующих случаях: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lastRenderedPageBreak/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108. На жалобу заявителя не дается ответ в случаях: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2) если текст жалобы, а также почтовый адрес заявителя не поддаются прочтению.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109. 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 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110. 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hyperlink w:anchor="P712" w:history="1">
        <w:r>
          <w:rPr>
            <w:color w:val="0000FF"/>
          </w:rPr>
          <w:t>пунктах 100</w:t>
        </w:r>
      </w:hyperlink>
      <w:r>
        <w:t xml:space="preserve"> - </w:t>
      </w:r>
      <w:hyperlink w:anchor="P714" w:history="1">
        <w:r>
          <w:rPr>
            <w:color w:val="0000FF"/>
          </w:rPr>
          <w:t>102</w:t>
        </w:r>
      </w:hyperlink>
      <w:r>
        <w:t xml:space="preserve"> настоящего Административного регламента.</w:t>
      </w:r>
    </w:p>
    <w:p w:rsidR="007D6C9A" w:rsidRDefault="007D6C9A">
      <w:pPr>
        <w:pStyle w:val="ConsPlusNormal"/>
        <w:spacing w:before="220"/>
        <w:ind w:firstLine="540"/>
        <w:jc w:val="both"/>
      </w:pPr>
      <w:bookmarkStart w:id="20" w:name="P744"/>
      <w:bookmarkEnd w:id="20"/>
      <w:r>
        <w:t xml:space="preserve">111. В случае установления при рассмотрении жалобы признаков состава административного правонарушения, в том числе предусмотренного </w:t>
      </w:r>
      <w:hyperlink r:id="rId81" w:history="1">
        <w:r>
          <w:rPr>
            <w:color w:val="0000FF"/>
          </w:rPr>
          <w:t>частями 3</w:t>
        </w:r>
      </w:hyperlink>
      <w:r>
        <w:t xml:space="preserve">, </w:t>
      </w:r>
      <w:hyperlink r:id="rId82" w:history="1">
        <w:r>
          <w:rPr>
            <w:color w:val="0000FF"/>
          </w:rPr>
          <w:t>5 статьи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В случае установления при рассмотрении жалобы признаков состава административного правонарушения, предусмотренного </w:t>
      </w:r>
      <w:hyperlink r:id="rId83" w:history="1">
        <w:r>
          <w:rPr>
            <w:color w:val="0000FF"/>
          </w:rPr>
          <w:t>статьей 7.1.9</w:t>
        </w:r>
      </w:hyperlink>
      <w:r>
        <w:t xml:space="preserve"> закона Ненецкого автономного округа от 29.06.2002 N 366-ОЗ "Об административных правонарушениях", или признаков состава преступления должностное лицо, рассматривающее жалобу, в течение трех рабочих дней направляет копию жалобы с приложением всех имеющихся материалов, подтверждающих наличие состава административного правонарушения, в Аппарат Администрации Ненецкого автономного округа.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112. В случаях, указанных в </w:t>
      </w:r>
      <w:hyperlink w:anchor="P744" w:history="1">
        <w:r>
          <w:rPr>
            <w:color w:val="0000FF"/>
          </w:rPr>
          <w:t>пункте 111</w:t>
        </w:r>
      </w:hyperlink>
      <w: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7D6C9A" w:rsidRDefault="007D6C9A">
      <w:pPr>
        <w:pStyle w:val="ConsPlusNormal"/>
        <w:jc w:val="center"/>
      </w:pPr>
      <w:r>
        <w:t>рассмотрения жалобы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bookmarkStart w:id="21" w:name="P751"/>
      <w:bookmarkEnd w:id="21"/>
      <w:r>
        <w:t>113. 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114. В ответе по результатам рассмотрения жалобы указываются: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 xml:space="preserve">2) сведения об обжалуемом решении, действии (бездействии) Учреждения, </w:t>
      </w:r>
      <w:r>
        <w:lastRenderedPageBreak/>
        <w:t>предоставляющего государственные услуги, его должностных лиц и специалистов;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3) наименование государственной услуги, нарушение порядка предоставления которой обжалуется;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4) основания для принятия решения по жалобе;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5) принятое по жалобе решение;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6) сроки устранения выявленных нарушений, в том числе срок предоставления результата государственной услуги (в случае если жалоба признана обоснованной);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7) сведения о порядке обжалования принятого по жалобе решения;</w:t>
      </w:r>
    </w:p>
    <w:p w:rsidR="007D6C9A" w:rsidRDefault="007D6C9A">
      <w:pPr>
        <w:pStyle w:val="ConsPlusNormal"/>
        <w:spacing w:before="220"/>
        <w:ind w:firstLine="540"/>
        <w:jc w:val="both"/>
      </w:pPr>
      <w:r>
        <w:t>8) должность, фамилия, имя, отчество должностного лица, принявшего решение по жалобе.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 xml:space="preserve">115. Обжалование решения по жалобе осуществляется в порядке, установленном </w:t>
      </w:r>
      <w:hyperlink w:anchor="P658" w:history="1">
        <w:r>
          <w:rPr>
            <w:color w:val="0000FF"/>
          </w:rPr>
          <w:t>пунктами 88</w:t>
        </w:r>
      </w:hyperlink>
      <w:r>
        <w:t xml:space="preserve"> - </w:t>
      </w:r>
      <w:hyperlink w:anchor="P751" w:history="1">
        <w:r>
          <w:rPr>
            <w:color w:val="0000FF"/>
          </w:rPr>
          <w:t>113</w:t>
        </w:r>
      </w:hyperlink>
      <w:r>
        <w:t xml:space="preserve"> настоящего Административного регламента.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7D6C9A" w:rsidRDefault="007D6C9A">
      <w:pPr>
        <w:pStyle w:val="ConsPlusNormal"/>
        <w:jc w:val="center"/>
      </w:pPr>
      <w:r>
        <w:t>необходимых для обоснования и рассмотрения жалобы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116. 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7D6C9A" w:rsidRDefault="007D6C9A">
      <w:pPr>
        <w:pStyle w:val="ConsPlusNormal"/>
        <w:jc w:val="center"/>
      </w:pPr>
      <w:r>
        <w:t>и рассмотрения жалобы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ind w:firstLine="540"/>
        <w:jc w:val="both"/>
      </w:pPr>
      <w:r>
        <w:t>117. 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right"/>
        <w:outlineLvl w:val="1"/>
      </w:pPr>
      <w:r>
        <w:t>Приложение 1</w:t>
      </w:r>
    </w:p>
    <w:p w:rsidR="007D6C9A" w:rsidRDefault="007D6C9A">
      <w:pPr>
        <w:pStyle w:val="ConsPlusNormal"/>
        <w:jc w:val="right"/>
      </w:pPr>
      <w:r>
        <w:t>к Административному регламенту</w:t>
      </w:r>
    </w:p>
    <w:p w:rsidR="007D6C9A" w:rsidRDefault="007D6C9A">
      <w:pPr>
        <w:pStyle w:val="ConsPlusNormal"/>
        <w:jc w:val="right"/>
      </w:pPr>
      <w:r>
        <w:t>предоставления государственной</w:t>
      </w:r>
    </w:p>
    <w:p w:rsidR="007D6C9A" w:rsidRDefault="007D6C9A">
      <w:pPr>
        <w:pStyle w:val="ConsPlusNormal"/>
        <w:jc w:val="right"/>
      </w:pPr>
      <w:r>
        <w:t>услуги "Меры социальной поддержки</w:t>
      </w:r>
    </w:p>
    <w:p w:rsidR="007D6C9A" w:rsidRDefault="007D6C9A">
      <w:pPr>
        <w:pStyle w:val="ConsPlusNormal"/>
        <w:jc w:val="right"/>
      </w:pPr>
      <w:r>
        <w:t>лицам, награжденным знаком</w:t>
      </w:r>
    </w:p>
    <w:p w:rsidR="007D6C9A" w:rsidRDefault="007D6C9A">
      <w:pPr>
        <w:pStyle w:val="ConsPlusNormal"/>
        <w:jc w:val="right"/>
      </w:pPr>
      <w:r>
        <w:t>"Жителю блокадного Ленинграда",</w:t>
      </w:r>
    </w:p>
    <w:p w:rsidR="007D6C9A" w:rsidRDefault="007D6C9A">
      <w:pPr>
        <w:pStyle w:val="ConsPlusNormal"/>
        <w:jc w:val="right"/>
      </w:pPr>
      <w:r>
        <w:t>лицам, проработавшим в тылу в</w:t>
      </w:r>
    </w:p>
    <w:p w:rsidR="007D6C9A" w:rsidRDefault="007D6C9A">
      <w:pPr>
        <w:pStyle w:val="ConsPlusNormal"/>
        <w:jc w:val="right"/>
      </w:pPr>
      <w:r>
        <w:t>период с 22 июня 1941 года</w:t>
      </w:r>
    </w:p>
    <w:p w:rsidR="007D6C9A" w:rsidRDefault="007D6C9A">
      <w:pPr>
        <w:pStyle w:val="ConsPlusNormal"/>
        <w:jc w:val="right"/>
      </w:pPr>
      <w:r>
        <w:t>по 9 мая 1945 года не менее</w:t>
      </w:r>
    </w:p>
    <w:p w:rsidR="007D6C9A" w:rsidRDefault="007D6C9A">
      <w:pPr>
        <w:pStyle w:val="ConsPlusNormal"/>
        <w:jc w:val="right"/>
      </w:pPr>
      <w:r>
        <w:t>шести месяцев, исключая период</w:t>
      </w:r>
    </w:p>
    <w:p w:rsidR="007D6C9A" w:rsidRDefault="007D6C9A">
      <w:pPr>
        <w:pStyle w:val="ConsPlusNormal"/>
        <w:jc w:val="right"/>
      </w:pPr>
      <w:r>
        <w:t>работы на временно оккупированных</w:t>
      </w:r>
    </w:p>
    <w:p w:rsidR="007D6C9A" w:rsidRDefault="007D6C9A">
      <w:pPr>
        <w:pStyle w:val="ConsPlusNormal"/>
        <w:jc w:val="right"/>
      </w:pPr>
      <w:r>
        <w:t>территориях СССР, лицам, родившимся</w:t>
      </w:r>
    </w:p>
    <w:p w:rsidR="007D6C9A" w:rsidRDefault="007D6C9A">
      <w:pPr>
        <w:pStyle w:val="ConsPlusNormal"/>
        <w:jc w:val="right"/>
      </w:pPr>
      <w:r>
        <w:t>в период 1932 - 1945 годах,</w:t>
      </w:r>
    </w:p>
    <w:p w:rsidR="007D6C9A" w:rsidRDefault="007D6C9A">
      <w:pPr>
        <w:pStyle w:val="ConsPlusNormal"/>
        <w:jc w:val="right"/>
      </w:pPr>
      <w:r>
        <w:t>лицам, награжденным орденами</w:t>
      </w:r>
    </w:p>
    <w:p w:rsidR="007D6C9A" w:rsidRDefault="007D6C9A">
      <w:pPr>
        <w:pStyle w:val="ConsPlusNormal"/>
        <w:jc w:val="right"/>
      </w:pPr>
      <w:r>
        <w:t>или медалями СССР за самоотверженный труд</w:t>
      </w:r>
    </w:p>
    <w:p w:rsidR="007D6C9A" w:rsidRDefault="007D6C9A">
      <w:pPr>
        <w:pStyle w:val="ConsPlusNormal"/>
        <w:jc w:val="right"/>
      </w:pPr>
      <w:r>
        <w:t>в период Великой Отечественной Войны"</w:t>
      </w:r>
    </w:p>
    <w:p w:rsidR="007D6C9A" w:rsidRDefault="007D6C9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D6C9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10.01.2018 N 2)</w:t>
            </w:r>
          </w:p>
        </w:tc>
      </w:tr>
    </w:tbl>
    <w:p w:rsidR="007D6C9A" w:rsidRDefault="007D6C9A">
      <w:pPr>
        <w:pStyle w:val="ConsPlusNormal"/>
        <w:jc w:val="both"/>
      </w:pPr>
    </w:p>
    <w:p w:rsidR="007D6C9A" w:rsidRDefault="007D6C9A">
      <w:pPr>
        <w:pStyle w:val="ConsPlusNonformat"/>
        <w:jc w:val="both"/>
      </w:pPr>
      <w:r>
        <w:t xml:space="preserve">                                                В ГКУ НАО "ОСЗН"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от 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(фамилия, имя, отчество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(при наличии) получателя)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паспорт, серия, номер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  кем и когда выдан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орган, выдавший паспорт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адрес регистрации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        телефон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bookmarkStart w:id="22" w:name="P814"/>
      <w:bookmarkEnd w:id="22"/>
      <w:r>
        <w:t xml:space="preserve">                                 Заявление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В  соответствии  с  </w:t>
      </w:r>
      <w:hyperlink r:id="rId85" w:history="1">
        <w:r>
          <w:rPr>
            <w:color w:val="0000FF"/>
          </w:rPr>
          <w:t>законом</w:t>
        </w:r>
      </w:hyperlink>
      <w:r>
        <w:t xml:space="preserve">  Ненецкого автономного округа от 20.12.2013</w:t>
      </w:r>
    </w:p>
    <w:p w:rsidR="007D6C9A" w:rsidRDefault="007D6C9A">
      <w:pPr>
        <w:pStyle w:val="ConsPlusNonformat"/>
        <w:jc w:val="both"/>
      </w:pPr>
      <w:r>
        <w:t>N 121-ОЗ   "О   мерах социальной  поддержки  отдельных  категорий  граждан,</w:t>
      </w:r>
    </w:p>
    <w:p w:rsidR="007D6C9A" w:rsidRDefault="007D6C9A">
      <w:pPr>
        <w:pStyle w:val="ConsPlusNonformat"/>
        <w:jc w:val="both"/>
      </w:pPr>
      <w:r>
        <w:t>проживающих  на территории Ненецкого автономного округа" прошу предоставить</w:t>
      </w:r>
    </w:p>
    <w:p w:rsidR="007D6C9A" w:rsidRDefault="007D6C9A">
      <w:pPr>
        <w:pStyle w:val="ConsPlusNonformat"/>
        <w:jc w:val="both"/>
      </w:pPr>
      <w:r>
        <w:t>ежемесячную компенсационную денежную выплату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(фамилия, имя, отчество получателя выплаты)</w:t>
      </w:r>
    </w:p>
    <w:p w:rsidR="007D6C9A" w:rsidRDefault="007D6C9A">
      <w:pPr>
        <w:pStyle w:val="ConsPlusNonformat"/>
        <w:jc w:val="both"/>
      </w:pPr>
      <w:r>
        <w:t xml:space="preserve">    Выплату прошу: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t xml:space="preserve">    (перечислить на лицевой счет в кредитном учреждении или осуществить</w:t>
      </w:r>
    </w:p>
    <w:p w:rsidR="007D6C9A" w:rsidRDefault="007D6C9A">
      <w:pPr>
        <w:pStyle w:val="ConsPlusNonformat"/>
        <w:jc w:val="both"/>
      </w:pPr>
      <w:r>
        <w:t xml:space="preserve"> доставку почтовым переводом через организацию федеральной почтовой связи)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t xml:space="preserve">  (указать номер лицевого счета и наименование кредитного учреждения или</w:t>
      </w:r>
    </w:p>
    <w:p w:rsidR="007D6C9A" w:rsidRDefault="007D6C9A">
      <w:pPr>
        <w:pStyle w:val="ConsPlusNonformat"/>
        <w:jc w:val="both"/>
      </w:pPr>
      <w:r>
        <w:t xml:space="preserve">           наименование организации федеральной почтовой связи)</w:t>
      </w:r>
    </w:p>
    <w:p w:rsidR="007D6C9A" w:rsidRDefault="007D6C9A">
      <w:pPr>
        <w:pStyle w:val="ConsPlusNonformat"/>
        <w:jc w:val="both"/>
      </w:pPr>
      <w:r>
        <w:t xml:space="preserve">    К заявлению прилагаю документы:</w:t>
      </w:r>
    </w:p>
    <w:p w:rsidR="007D6C9A" w:rsidRDefault="007D6C9A">
      <w:pPr>
        <w:pStyle w:val="ConsPlusNonformat"/>
        <w:jc w:val="both"/>
      </w:pPr>
      <w:r>
        <w:t>1. _______________________________________________________________________;</w:t>
      </w:r>
    </w:p>
    <w:p w:rsidR="007D6C9A" w:rsidRDefault="007D6C9A">
      <w:pPr>
        <w:pStyle w:val="ConsPlusNonformat"/>
        <w:jc w:val="both"/>
      </w:pPr>
      <w:r>
        <w:t>2. _______________________________________________________________________;</w:t>
      </w:r>
    </w:p>
    <w:p w:rsidR="007D6C9A" w:rsidRDefault="007D6C9A">
      <w:pPr>
        <w:pStyle w:val="ConsPlusNonformat"/>
        <w:jc w:val="both"/>
      </w:pPr>
      <w:r>
        <w:t>3. _______________________________________________________________________.</w:t>
      </w:r>
    </w:p>
    <w:p w:rsidR="007D6C9A" w:rsidRDefault="007D6C9A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7D6C9A" w:rsidRDefault="007D6C9A">
      <w:pPr>
        <w:pStyle w:val="ConsPlusNonformat"/>
        <w:jc w:val="both"/>
      </w:pPr>
      <w:r>
        <w:t>будет   направлен   мне   в   личный   кабинет   на   Региональном  портале</w:t>
      </w:r>
    </w:p>
    <w:p w:rsidR="007D6C9A" w:rsidRDefault="007D6C9A">
      <w:pPr>
        <w:pStyle w:val="ConsPlusNonformat"/>
        <w:jc w:val="both"/>
      </w:pPr>
      <w:r>
        <w:t>государственных и муниципальных услуг.</w:t>
      </w:r>
    </w:p>
    <w:p w:rsidR="007D6C9A" w:rsidRDefault="007D6C9A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7D6C9A" w:rsidRDefault="007D6C9A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7D6C9A" w:rsidRDefault="007D6C9A">
      <w:pPr>
        <w:pStyle w:val="ConsPlusNonformat"/>
        <w:jc w:val="both"/>
      </w:pPr>
      <w:r>
        <w:t>┌─┐</w:t>
      </w:r>
    </w:p>
    <w:p w:rsidR="007D6C9A" w:rsidRDefault="007D6C9A">
      <w:pPr>
        <w:pStyle w:val="ConsPlusNonformat"/>
        <w:jc w:val="both"/>
      </w:pPr>
      <w:r>
        <w:t>└─┘ Учреждении;</w:t>
      </w:r>
    </w:p>
    <w:p w:rsidR="007D6C9A" w:rsidRDefault="007D6C9A">
      <w:pPr>
        <w:pStyle w:val="ConsPlusNonformat"/>
        <w:jc w:val="both"/>
      </w:pPr>
      <w:r>
        <w:t>┌─┐</w:t>
      </w:r>
    </w:p>
    <w:p w:rsidR="007D6C9A" w:rsidRDefault="007D6C9A">
      <w:pPr>
        <w:pStyle w:val="ConsPlusNonformat"/>
        <w:jc w:val="both"/>
      </w:pPr>
      <w:r>
        <w:t>└─┘ - в МФЦ.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Обязуюсь  не  позднее чем в десятидневный срок сообщить о возникновении</w:t>
      </w:r>
    </w:p>
    <w:p w:rsidR="007D6C9A" w:rsidRDefault="007D6C9A">
      <w:pPr>
        <w:pStyle w:val="ConsPlusNonformat"/>
        <w:jc w:val="both"/>
      </w:pPr>
      <w:r>
        <w:t>обстоятельств, влекущих прекращение ежемесячной социальной выплаты.</w:t>
      </w:r>
    </w:p>
    <w:p w:rsidR="007D6C9A" w:rsidRDefault="007D6C9A">
      <w:pPr>
        <w:pStyle w:val="ConsPlusNonformat"/>
        <w:jc w:val="both"/>
      </w:pPr>
      <w:r>
        <w:t>"__" _______ 20__ г. ___________________  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(подпись заявителя)      (расшифровка подписи)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Примечание.</w:t>
      </w:r>
    </w:p>
    <w:p w:rsidR="007D6C9A" w:rsidRDefault="007D6C9A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7D6C9A" w:rsidRDefault="007D6C9A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7D6C9A" w:rsidRDefault="007D6C9A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7D6C9A" w:rsidRDefault="007D6C9A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7D6C9A" w:rsidRDefault="007D6C9A">
      <w:pPr>
        <w:pStyle w:val="ConsPlusNonformat"/>
        <w:jc w:val="both"/>
      </w:pPr>
      <w:r>
        <w:t>и  без  использования  таких  средств  в  целях  предоставления ежемесячной</w:t>
      </w:r>
    </w:p>
    <w:p w:rsidR="007D6C9A" w:rsidRDefault="007D6C9A">
      <w:pPr>
        <w:pStyle w:val="ConsPlusNonformat"/>
        <w:jc w:val="both"/>
      </w:pPr>
      <w:r>
        <w:t>социальной выплаты и с целью статистических исследований.</w:t>
      </w:r>
    </w:p>
    <w:p w:rsidR="007D6C9A" w:rsidRDefault="007D6C9A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7D6C9A" w:rsidRDefault="007D6C9A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7D6C9A" w:rsidRDefault="007D6C9A">
      <w:pPr>
        <w:pStyle w:val="ConsPlusNonformat"/>
        <w:jc w:val="both"/>
      </w:pPr>
      <w:r>
        <w:t>представляемых  в  Учреждение  документах  в указанных выше целях. Согласие</w:t>
      </w:r>
    </w:p>
    <w:p w:rsidR="007D6C9A" w:rsidRDefault="007D6C9A">
      <w:pPr>
        <w:pStyle w:val="ConsPlusNonformat"/>
        <w:jc w:val="both"/>
      </w:pPr>
      <w:r>
        <w:lastRenderedPageBreak/>
        <w:t>действует  в  течение  всего срока предоставления выплат, а также в течение</w:t>
      </w:r>
    </w:p>
    <w:p w:rsidR="007D6C9A" w:rsidRDefault="007D6C9A">
      <w:pPr>
        <w:pStyle w:val="ConsPlusNonformat"/>
        <w:jc w:val="both"/>
      </w:pPr>
      <w:r>
        <w:t>трех лет с даты прекращения обязательств сторон.</w:t>
      </w:r>
    </w:p>
    <w:p w:rsidR="007D6C9A" w:rsidRDefault="007D6C9A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7D6C9A" w:rsidRDefault="007D6C9A">
      <w:pPr>
        <w:pStyle w:val="ConsPlusNonformat"/>
        <w:jc w:val="both"/>
      </w:pPr>
      <w:r>
        <w:t>письменного  заявления  в  Учреждение,  в этом случае Учреждение прекращает</w:t>
      </w:r>
    </w:p>
    <w:p w:rsidR="007D6C9A" w:rsidRDefault="007D6C9A">
      <w:pPr>
        <w:pStyle w:val="ConsPlusNonformat"/>
        <w:jc w:val="both"/>
      </w:pPr>
      <w:r>
        <w:t>обработку  персональных  данных, а персональные данные подлежат уничтожению</w:t>
      </w:r>
    </w:p>
    <w:p w:rsidR="007D6C9A" w:rsidRDefault="007D6C9A">
      <w:pPr>
        <w:pStyle w:val="ConsPlusNonformat"/>
        <w:jc w:val="both"/>
      </w:pPr>
      <w:r>
        <w:t>не  позднее  чем  через  3  года  с  даты  прекращения обязательств сторон.</w:t>
      </w:r>
    </w:p>
    <w:p w:rsidR="007D6C9A" w:rsidRDefault="007D6C9A">
      <w:pPr>
        <w:pStyle w:val="ConsPlusNonformat"/>
        <w:jc w:val="both"/>
      </w:pPr>
      <w:r>
        <w:t>Заявитель  соглашается  с  тем,  что  указанные  выше  персональные  данные</w:t>
      </w:r>
    </w:p>
    <w:p w:rsidR="007D6C9A" w:rsidRDefault="007D6C9A">
      <w:pPr>
        <w:pStyle w:val="ConsPlusNonformat"/>
        <w:jc w:val="both"/>
      </w:pPr>
      <w:r>
        <w:t>являются необходимыми для заявленной цели обработки.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>"__" _______ 20__ г. ___________________  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(подпись заявителя)      (расшифровка подписи)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Обязуюсь  своевременно  уведомлять  в  письменной форме государственное</w:t>
      </w:r>
    </w:p>
    <w:p w:rsidR="007D6C9A" w:rsidRDefault="007D6C9A">
      <w:pPr>
        <w:pStyle w:val="ConsPlusNonformat"/>
        <w:jc w:val="both"/>
      </w:pPr>
      <w:r>
        <w:t>казенное  учреждение  Ненецкого  автономного  округа  "Отделение социальной</w:t>
      </w:r>
    </w:p>
    <w:p w:rsidR="007D6C9A" w:rsidRDefault="007D6C9A">
      <w:pPr>
        <w:pStyle w:val="ConsPlusNonformat"/>
        <w:jc w:val="both"/>
      </w:pPr>
      <w:r>
        <w:t>защиты  населения"  о  выезде  на  постоянное  место  жительства за пределы</w:t>
      </w:r>
    </w:p>
    <w:p w:rsidR="007D6C9A" w:rsidRDefault="007D6C9A">
      <w:pPr>
        <w:pStyle w:val="ConsPlusNonformat"/>
        <w:jc w:val="both"/>
      </w:pPr>
      <w:r>
        <w:t>Ненецкого   автономного   округа,  изменении  текущего  счета  в  кредитной</w:t>
      </w:r>
    </w:p>
    <w:p w:rsidR="007D6C9A" w:rsidRDefault="007D6C9A">
      <w:pPr>
        <w:pStyle w:val="ConsPlusNonformat"/>
        <w:jc w:val="both"/>
      </w:pPr>
      <w:r>
        <w:t>организации.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>"__" _______ 20__ г. ___________________  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(подпись заявителя)      (расшифровка подписи)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right"/>
        <w:outlineLvl w:val="1"/>
      </w:pPr>
      <w:r>
        <w:t>Приложение 2</w:t>
      </w:r>
    </w:p>
    <w:p w:rsidR="007D6C9A" w:rsidRDefault="007D6C9A">
      <w:pPr>
        <w:pStyle w:val="ConsPlusNormal"/>
        <w:jc w:val="right"/>
      </w:pPr>
      <w:r>
        <w:t>к Административному регламенту</w:t>
      </w:r>
    </w:p>
    <w:p w:rsidR="007D6C9A" w:rsidRDefault="007D6C9A">
      <w:pPr>
        <w:pStyle w:val="ConsPlusNormal"/>
        <w:jc w:val="right"/>
      </w:pPr>
      <w:r>
        <w:t>предоставления государственной</w:t>
      </w:r>
    </w:p>
    <w:p w:rsidR="007D6C9A" w:rsidRDefault="007D6C9A">
      <w:pPr>
        <w:pStyle w:val="ConsPlusNormal"/>
        <w:jc w:val="right"/>
      </w:pPr>
      <w:r>
        <w:t>услуги "Меры социальной поддержки</w:t>
      </w:r>
    </w:p>
    <w:p w:rsidR="007D6C9A" w:rsidRDefault="007D6C9A">
      <w:pPr>
        <w:pStyle w:val="ConsPlusNormal"/>
        <w:jc w:val="right"/>
      </w:pPr>
      <w:r>
        <w:t>лицам, награжденным знаком</w:t>
      </w:r>
    </w:p>
    <w:p w:rsidR="007D6C9A" w:rsidRDefault="007D6C9A">
      <w:pPr>
        <w:pStyle w:val="ConsPlusNormal"/>
        <w:jc w:val="right"/>
      </w:pPr>
      <w:r>
        <w:t>"Жителю блокадного Ленинграда",</w:t>
      </w:r>
    </w:p>
    <w:p w:rsidR="007D6C9A" w:rsidRDefault="007D6C9A">
      <w:pPr>
        <w:pStyle w:val="ConsPlusNormal"/>
        <w:jc w:val="right"/>
      </w:pPr>
      <w:r>
        <w:t>лицам, проработавшим в тылу в</w:t>
      </w:r>
    </w:p>
    <w:p w:rsidR="007D6C9A" w:rsidRDefault="007D6C9A">
      <w:pPr>
        <w:pStyle w:val="ConsPlusNormal"/>
        <w:jc w:val="right"/>
      </w:pPr>
      <w:r>
        <w:t>период с 22 июня 1941 года</w:t>
      </w:r>
    </w:p>
    <w:p w:rsidR="007D6C9A" w:rsidRDefault="007D6C9A">
      <w:pPr>
        <w:pStyle w:val="ConsPlusNormal"/>
        <w:jc w:val="right"/>
      </w:pPr>
      <w:r>
        <w:t>по 9 мая 1945 года не менее</w:t>
      </w:r>
    </w:p>
    <w:p w:rsidR="007D6C9A" w:rsidRDefault="007D6C9A">
      <w:pPr>
        <w:pStyle w:val="ConsPlusNormal"/>
        <w:jc w:val="right"/>
      </w:pPr>
      <w:r>
        <w:t>шести месяцев, исключая период</w:t>
      </w:r>
    </w:p>
    <w:p w:rsidR="007D6C9A" w:rsidRDefault="007D6C9A">
      <w:pPr>
        <w:pStyle w:val="ConsPlusNormal"/>
        <w:jc w:val="right"/>
      </w:pPr>
      <w:r>
        <w:t>работы на временно оккупированных</w:t>
      </w:r>
    </w:p>
    <w:p w:rsidR="007D6C9A" w:rsidRDefault="007D6C9A">
      <w:pPr>
        <w:pStyle w:val="ConsPlusNormal"/>
        <w:jc w:val="right"/>
      </w:pPr>
      <w:r>
        <w:t>территориях СССР, лицам, родившимся</w:t>
      </w:r>
    </w:p>
    <w:p w:rsidR="007D6C9A" w:rsidRDefault="007D6C9A">
      <w:pPr>
        <w:pStyle w:val="ConsPlusNormal"/>
        <w:jc w:val="right"/>
      </w:pPr>
      <w:r>
        <w:t>в период 1932 - 1945 годах,</w:t>
      </w:r>
    </w:p>
    <w:p w:rsidR="007D6C9A" w:rsidRDefault="007D6C9A">
      <w:pPr>
        <w:pStyle w:val="ConsPlusNormal"/>
        <w:jc w:val="right"/>
      </w:pPr>
      <w:r>
        <w:t>лицам, награжденным орденами</w:t>
      </w:r>
    </w:p>
    <w:p w:rsidR="007D6C9A" w:rsidRDefault="007D6C9A">
      <w:pPr>
        <w:pStyle w:val="ConsPlusNormal"/>
        <w:jc w:val="right"/>
      </w:pPr>
      <w:r>
        <w:t>или медалями СССР за самоотверженный труд</w:t>
      </w:r>
    </w:p>
    <w:p w:rsidR="007D6C9A" w:rsidRDefault="007D6C9A">
      <w:pPr>
        <w:pStyle w:val="ConsPlusNormal"/>
        <w:jc w:val="right"/>
      </w:pPr>
      <w:r>
        <w:t>в период Великой Отечественной Войны"</w:t>
      </w:r>
    </w:p>
    <w:p w:rsidR="007D6C9A" w:rsidRDefault="007D6C9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D6C9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10.01.2018 N 2)</w:t>
            </w:r>
          </w:p>
        </w:tc>
      </w:tr>
    </w:tbl>
    <w:p w:rsidR="007D6C9A" w:rsidRDefault="007D6C9A">
      <w:pPr>
        <w:pStyle w:val="ConsPlusNormal"/>
        <w:jc w:val="both"/>
      </w:pPr>
    </w:p>
    <w:p w:rsidR="007D6C9A" w:rsidRDefault="007D6C9A">
      <w:pPr>
        <w:pStyle w:val="ConsPlusNonformat"/>
        <w:jc w:val="both"/>
      </w:pPr>
      <w:r>
        <w:t xml:space="preserve">                                                В ГКУ НАО "ОСЗН"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от 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(фамилия, имя, отчество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(при наличии) получателя)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паспорт, серия, номер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  кем и когда выдан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орган, выдавший паспорт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  адрес регистрации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lastRenderedPageBreak/>
        <w:t xml:space="preserve">                                                            телефон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bookmarkStart w:id="23" w:name="P917"/>
      <w:bookmarkEnd w:id="23"/>
      <w:r>
        <w:t xml:space="preserve">                                 Заявление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В  соответствии  с  </w:t>
      </w:r>
      <w:hyperlink r:id="rId87" w:history="1">
        <w:r>
          <w:rPr>
            <w:color w:val="0000FF"/>
          </w:rPr>
          <w:t>законом</w:t>
        </w:r>
      </w:hyperlink>
      <w:r>
        <w:t xml:space="preserve">  Ненецкого автономного округа от 27.02.2009</w:t>
      </w:r>
    </w:p>
    <w:p w:rsidR="007D6C9A" w:rsidRDefault="007D6C9A">
      <w:pPr>
        <w:pStyle w:val="ConsPlusNonformat"/>
        <w:jc w:val="both"/>
      </w:pPr>
      <w:r>
        <w:t>N  13-ОЗ  "О  дополнительных мерах социальной поддержки отдельных категорий</w:t>
      </w:r>
    </w:p>
    <w:p w:rsidR="007D6C9A" w:rsidRDefault="007D6C9A">
      <w:pPr>
        <w:pStyle w:val="ConsPlusNonformat"/>
        <w:jc w:val="both"/>
      </w:pPr>
      <w:r>
        <w:t>граждан  и  порядке  наделения  органов  местного самоуправления отдельными</w:t>
      </w:r>
    </w:p>
    <w:p w:rsidR="007D6C9A" w:rsidRDefault="007D6C9A">
      <w:pPr>
        <w:pStyle w:val="ConsPlusNonformat"/>
        <w:jc w:val="both"/>
      </w:pPr>
      <w:r>
        <w:t>государственными    полномочиями    Ненецкого    автономного    округа   по</w:t>
      </w:r>
    </w:p>
    <w:p w:rsidR="007D6C9A" w:rsidRDefault="007D6C9A">
      <w:pPr>
        <w:pStyle w:val="ConsPlusNonformat"/>
        <w:jc w:val="both"/>
      </w:pPr>
      <w:r>
        <w:t>предоставлению  дополнительных мер социальной поддержки" прошу предоставить</w:t>
      </w:r>
    </w:p>
    <w:p w:rsidR="007D6C9A" w:rsidRDefault="007D6C9A">
      <w:pPr>
        <w:pStyle w:val="ConsPlusNonformat"/>
        <w:jc w:val="both"/>
      </w:pPr>
      <w:r>
        <w:t>единовременную денежную выплату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(фамилия, имя, отчество получателя выплаты)</w:t>
      </w:r>
    </w:p>
    <w:p w:rsidR="007D6C9A" w:rsidRDefault="007D6C9A">
      <w:pPr>
        <w:pStyle w:val="ConsPlusNonformat"/>
        <w:jc w:val="both"/>
      </w:pPr>
      <w:r>
        <w:t xml:space="preserve">    Выплату прошу: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t xml:space="preserve">    (перечислить на лицевой счет в кредитном учреждении или осуществить</w:t>
      </w:r>
    </w:p>
    <w:p w:rsidR="007D6C9A" w:rsidRDefault="007D6C9A">
      <w:pPr>
        <w:pStyle w:val="ConsPlusNonformat"/>
        <w:jc w:val="both"/>
      </w:pPr>
      <w:r>
        <w:t xml:space="preserve"> доставку почтовым переводом через организацию федеральной почтовой связи)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t xml:space="preserve">  (указать номер лицевого счета и наименование кредитного учреждения или</w:t>
      </w:r>
    </w:p>
    <w:p w:rsidR="007D6C9A" w:rsidRDefault="007D6C9A">
      <w:pPr>
        <w:pStyle w:val="ConsPlusNonformat"/>
        <w:jc w:val="both"/>
      </w:pPr>
      <w:r>
        <w:t xml:space="preserve">           наименование организации федеральной почтовой связи)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К заявлению прилагаю документы:</w:t>
      </w:r>
    </w:p>
    <w:p w:rsidR="007D6C9A" w:rsidRDefault="007D6C9A">
      <w:pPr>
        <w:pStyle w:val="ConsPlusNonformat"/>
        <w:jc w:val="both"/>
      </w:pPr>
      <w:r>
        <w:t>1. _______________________________________________________________________;</w:t>
      </w:r>
    </w:p>
    <w:p w:rsidR="007D6C9A" w:rsidRDefault="007D6C9A">
      <w:pPr>
        <w:pStyle w:val="ConsPlusNonformat"/>
        <w:jc w:val="both"/>
      </w:pPr>
      <w:r>
        <w:t>2. _______________________________________________________________________;</w:t>
      </w:r>
    </w:p>
    <w:p w:rsidR="007D6C9A" w:rsidRDefault="007D6C9A">
      <w:pPr>
        <w:pStyle w:val="ConsPlusNonformat"/>
        <w:jc w:val="both"/>
      </w:pPr>
      <w:r>
        <w:t>3. _______________________________________________________________________.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7D6C9A" w:rsidRDefault="007D6C9A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7D6C9A" w:rsidRDefault="007D6C9A">
      <w:pPr>
        <w:pStyle w:val="ConsPlusNonformat"/>
        <w:jc w:val="both"/>
      </w:pPr>
      <w:r>
        <w:t>и муниципальных услуг.</w:t>
      </w:r>
    </w:p>
    <w:p w:rsidR="007D6C9A" w:rsidRDefault="007D6C9A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7D6C9A" w:rsidRDefault="007D6C9A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7D6C9A" w:rsidRDefault="007D6C9A">
      <w:pPr>
        <w:pStyle w:val="ConsPlusNonformat"/>
        <w:jc w:val="both"/>
      </w:pPr>
      <w:r>
        <w:t>┌─┐</w:t>
      </w:r>
    </w:p>
    <w:p w:rsidR="007D6C9A" w:rsidRDefault="007D6C9A">
      <w:pPr>
        <w:pStyle w:val="ConsPlusNonformat"/>
        <w:jc w:val="both"/>
      </w:pPr>
      <w:r>
        <w:t>└─┘ Учреждении;</w:t>
      </w:r>
    </w:p>
    <w:p w:rsidR="007D6C9A" w:rsidRDefault="007D6C9A">
      <w:pPr>
        <w:pStyle w:val="ConsPlusNonformat"/>
        <w:jc w:val="both"/>
      </w:pPr>
      <w:r>
        <w:t>┌─┐</w:t>
      </w:r>
    </w:p>
    <w:p w:rsidR="007D6C9A" w:rsidRDefault="007D6C9A">
      <w:pPr>
        <w:pStyle w:val="ConsPlusNonformat"/>
        <w:jc w:val="both"/>
      </w:pPr>
      <w:r>
        <w:t>└─┘ - в МФЦ.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Обязуюсь  не  позднее чем в десятидневный срок сообщить о возникновении</w:t>
      </w:r>
    </w:p>
    <w:p w:rsidR="007D6C9A" w:rsidRDefault="007D6C9A">
      <w:pPr>
        <w:pStyle w:val="ConsPlusNonformat"/>
        <w:jc w:val="both"/>
      </w:pPr>
      <w:r>
        <w:t>обстоятельств, влекущих прекращение ежемесячной социальной выплаты.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>"__" _______ 20__ г. ___________________  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(подпись заявителя)      (расшифровка подписи)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Примечание.</w:t>
      </w:r>
    </w:p>
    <w:p w:rsidR="007D6C9A" w:rsidRDefault="007D6C9A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7D6C9A" w:rsidRDefault="007D6C9A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7D6C9A" w:rsidRDefault="007D6C9A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7D6C9A" w:rsidRDefault="007D6C9A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7D6C9A" w:rsidRDefault="007D6C9A">
      <w:pPr>
        <w:pStyle w:val="ConsPlusNonformat"/>
        <w:jc w:val="both"/>
      </w:pPr>
      <w:r>
        <w:t>и   без  использования  таких  средств  в  целях  предоставления  ежегодной</w:t>
      </w:r>
    </w:p>
    <w:p w:rsidR="007D6C9A" w:rsidRDefault="007D6C9A">
      <w:pPr>
        <w:pStyle w:val="ConsPlusNonformat"/>
        <w:jc w:val="both"/>
      </w:pPr>
      <w:r>
        <w:t>единовременной социальной выплаты и с целью статистических исследований.</w:t>
      </w:r>
    </w:p>
    <w:p w:rsidR="007D6C9A" w:rsidRDefault="007D6C9A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7D6C9A" w:rsidRDefault="007D6C9A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7D6C9A" w:rsidRDefault="007D6C9A">
      <w:pPr>
        <w:pStyle w:val="ConsPlusNonformat"/>
        <w:jc w:val="both"/>
      </w:pPr>
      <w:r>
        <w:t>представляемых  в  Учреждение  документах  в указанных выше целях. Согласие</w:t>
      </w:r>
    </w:p>
    <w:p w:rsidR="007D6C9A" w:rsidRDefault="007D6C9A">
      <w:pPr>
        <w:pStyle w:val="ConsPlusNonformat"/>
        <w:jc w:val="both"/>
      </w:pPr>
      <w:r>
        <w:t>действует  в  течение  всего срока предоставления выплат, а также в течение</w:t>
      </w:r>
    </w:p>
    <w:p w:rsidR="007D6C9A" w:rsidRDefault="007D6C9A">
      <w:pPr>
        <w:pStyle w:val="ConsPlusNonformat"/>
        <w:jc w:val="both"/>
      </w:pPr>
      <w:r>
        <w:t>трех лет с даты прекращения обязательств сторон.</w:t>
      </w:r>
    </w:p>
    <w:p w:rsidR="007D6C9A" w:rsidRDefault="007D6C9A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7D6C9A" w:rsidRDefault="007D6C9A">
      <w:pPr>
        <w:pStyle w:val="ConsPlusNonformat"/>
        <w:jc w:val="both"/>
      </w:pPr>
      <w:r>
        <w:t>письменного  заявления  в  Учреждение,  в этом случае Учреждение прекращает</w:t>
      </w:r>
    </w:p>
    <w:p w:rsidR="007D6C9A" w:rsidRDefault="007D6C9A">
      <w:pPr>
        <w:pStyle w:val="ConsPlusNonformat"/>
        <w:jc w:val="both"/>
      </w:pPr>
      <w:r>
        <w:t>обработку  персональных  данных, а персональные данные подлежат уничтожению</w:t>
      </w:r>
    </w:p>
    <w:p w:rsidR="007D6C9A" w:rsidRDefault="007D6C9A">
      <w:pPr>
        <w:pStyle w:val="ConsPlusNonformat"/>
        <w:jc w:val="both"/>
      </w:pPr>
      <w:r>
        <w:t>не  позднее  чем  через  3  года  с  даты  прекращения обязательств сторон.</w:t>
      </w:r>
    </w:p>
    <w:p w:rsidR="007D6C9A" w:rsidRDefault="007D6C9A">
      <w:pPr>
        <w:pStyle w:val="ConsPlusNonformat"/>
        <w:jc w:val="both"/>
      </w:pPr>
      <w:r>
        <w:t>Заявитель  соглашается  с  тем,  что  указанные  выше  персональные  данные</w:t>
      </w:r>
    </w:p>
    <w:p w:rsidR="007D6C9A" w:rsidRDefault="007D6C9A">
      <w:pPr>
        <w:pStyle w:val="ConsPlusNonformat"/>
        <w:jc w:val="both"/>
      </w:pPr>
      <w:r>
        <w:t>являются необходимыми для заявленной цели обработки.</w:t>
      </w:r>
    </w:p>
    <w:p w:rsidR="007D6C9A" w:rsidRDefault="007D6C9A">
      <w:pPr>
        <w:pStyle w:val="ConsPlusNonformat"/>
        <w:jc w:val="both"/>
      </w:pPr>
      <w:r>
        <w:t xml:space="preserve">    Обязуюсь  своевременно  уведомлять  в  письменной форме государственное</w:t>
      </w:r>
    </w:p>
    <w:p w:rsidR="007D6C9A" w:rsidRDefault="007D6C9A">
      <w:pPr>
        <w:pStyle w:val="ConsPlusNonformat"/>
        <w:jc w:val="both"/>
      </w:pPr>
      <w:r>
        <w:t>казенное  учреждение  Ненецкого  автономного  округа  "Отделение социальной</w:t>
      </w:r>
    </w:p>
    <w:p w:rsidR="007D6C9A" w:rsidRDefault="007D6C9A">
      <w:pPr>
        <w:pStyle w:val="ConsPlusNonformat"/>
        <w:jc w:val="both"/>
      </w:pPr>
      <w:r>
        <w:t>защиты  населения"  о  выезде  на  постоянное  место  жительства за пределы</w:t>
      </w:r>
    </w:p>
    <w:p w:rsidR="007D6C9A" w:rsidRDefault="007D6C9A">
      <w:pPr>
        <w:pStyle w:val="ConsPlusNonformat"/>
        <w:jc w:val="both"/>
      </w:pPr>
      <w:r>
        <w:t>Ненецкого   автономного   округа,  изменении  текущего  счета  в  кредитной</w:t>
      </w:r>
    </w:p>
    <w:p w:rsidR="007D6C9A" w:rsidRDefault="007D6C9A">
      <w:pPr>
        <w:pStyle w:val="ConsPlusNonformat"/>
        <w:jc w:val="both"/>
      </w:pPr>
      <w:r>
        <w:t>организации.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>"__" _______ 20__ г. ___________________  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(подпись заявителя)      (расшифровка подписи)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right"/>
        <w:outlineLvl w:val="1"/>
      </w:pPr>
      <w:r>
        <w:t>Приложение 2.1</w:t>
      </w:r>
    </w:p>
    <w:p w:rsidR="007D6C9A" w:rsidRDefault="007D6C9A">
      <w:pPr>
        <w:pStyle w:val="ConsPlusNormal"/>
        <w:jc w:val="right"/>
      </w:pPr>
      <w:r>
        <w:t>к Административному регламенту</w:t>
      </w:r>
    </w:p>
    <w:p w:rsidR="007D6C9A" w:rsidRDefault="007D6C9A">
      <w:pPr>
        <w:pStyle w:val="ConsPlusNormal"/>
        <w:jc w:val="right"/>
      </w:pPr>
      <w:r>
        <w:t>предоставления государственной</w:t>
      </w:r>
    </w:p>
    <w:p w:rsidR="007D6C9A" w:rsidRDefault="007D6C9A">
      <w:pPr>
        <w:pStyle w:val="ConsPlusNormal"/>
        <w:jc w:val="right"/>
      </w:pPr>
      <w:r>
        <w:t>услуги "Меры социальной поддержки</w:t>
      </w:r>
    </w:p>
    <w:p w:rsidR="007D6C9A" w:rsidRDefault="007D6C9A">
      <w:pPr>
        <w:pStyle w:val="ConsPlusNormal"/>
        <w:jc w:val="right"/>
      </w:pPr>
      <w:r>
        <w:t>лицам, награжденным знаком</w:t>
      </w:r>
    </w:p>
    <w:p w:rsidR="007D6C9A" w:rsidRDefault="007D6C9A">
      <w:pPr>
        <w:pStyle w:val="ConsPlusNormal"/>
        <w:jc w:val="right"/>
      </w:pPr>
      <w:r>
        <w:t>"Жителю блокадного Ленинграда",</w:t>
      </w:r>
    </w:p>
    <w:p w:rsidR="007D6C9A" w:rsidRDefault="007D6C9A">
      <w:pPr>
        <w:pStyle w:val="ConsPlusNormal"/>
        <w:jc w:val="right"/>
      </w:pPr>
      <w:r>
        <w:t>лицам, проработавшим в тылу в</w:t>
      </w:r>
    </w:p>
    <w:p w:rsidR="007D6C9A" w:rsidRDefault="007D6C9A">
      <w:pPr>
        <w:pStyle w:val="ConsPlusNormal"/>
        <w:jc w:val="right"/>
      </w:pPr>
      <w:r>
        <w:t>период с 22 июня 1941 года</w:t>
      </w:r>
    </w:p>
    <w:p w:rsidR="007D6C9A" w:rsidRDefault="007D6C9A">
      <w:pPr>
        <w:pStyle w:val="ConsPlusNormal"/>
        <w:jc w:val="right"/>
      </w:pPr>
      <w:r>
        <w:t>по 9 мая 1945 года не менее</w:t>
      </w:r>
    </w:p>
    <w:p w:rsidR="007D6C9A" w:rsidRDefault="007D6C9A">
      <w:pPr>
        <w:pStyle w:val="ConsPlusNormal"/>
        <w:jc w:val="right"/>
      </w:pPr>
      <w:r>
        <w:t>шести месяцев, исключая период</w:t>
      </w:r>
    </w:p>
    <w:p w:rsidR="007D6C9A" w:rsidRDefault="007D6C9A">
      <w:pPr>
        <w:pStyle w:val="ConsPlusNormal"/>
        <w:jc w:val="right"/>
      </w:pPr>
      <w:r>
        <w:t>работы на временно оккупированных</w:t>
      </w:r>
    </w:p>
    <w:p w:rsidR="007D6C9A" w:rsidRDefault="007D6C9A">
      <w:pPr>
        <w:pStyle w:val="ConsPlusNormal"/>
        <w:jc w:val="right"/>
      </w:pPr>
      <w:r>
        <w:t>территориях СССР, лицам, родившимся</w:t>
      </w:r>
    </w:p>
    <w:p w:rsidR="007D6C9A" w:rsidRDefault="007D6C9A">
      <w:pPr>
        <w:pStyle w:val="ConsPlusNormal"/>
        <w:jc w:val="right"/>
      </w:pPr>
      <w:r>
        <w:t>в период 1932 - 1945 годах,</w:t>
      </w:r>
    </w:p>
    <w:p w:rsidR="007D6C9A" w:rsidRDefault="007D6C9A">
      <w:pPr>
        <w:pStyle w:val="ConsPlusNormal"/>
        <w:jc w:val="right"/>
      </w:pPr>
      <w:r>
        <w:t>лицам, награжденным орденами</w:t>
      </w:r>
    </w:p>
    <w:p w:rsidR="007D6C9A" w:rsidRDefault="007D6C9A">
      <w:pPr>
        <w:pStyle w:val="ConsPlusNormal"/>
        <w:jc w:val="right"/>
      </w:pPr>
      <w:r>
        <w:t>или медалями СССР за самоотверженный труд</w:t>
      </w:r>
    </w:p>
    <w:p w:rsidR="007D6C9A" w:rsidRDefault="007D6C9A">
      <w:pPr>
        <w:pStyle w:val="ConsPlusNormal"/>
        <w:jc w:val="right"/>
      </w:pPr>
      <w:r>
        <w:t>в период Великой Отечественной Войны"</w:t>
      </w:r>
    </w:p>
    <w:p w:rsidR="007D6C9A" w:rsidRDefault="007D6C9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D6C9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88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Департамента ЗТ и СЗН НАО от 10.01.2018 N 2)</w:t>
            </w:r>
          </w:p>
        </w:tc>
      </w:tr>
    </w:tbl>
    <w:p w:rsidR="007D6C9A" w:rsidRDefault="007D6C9A">
      <w:pPr>
        <w:pStyle w:val="ConsPlusNormal"/>
        <w:jc w:val="both"/>
      </w:pPr>
    </w:p>
    <w:p w:rsidR="007D6C9A" w:rsidRDefault="007D6C9A">
      <w:pPr>
        <w:pStyle w:val="ConsPlusNonformat"/>
        <w:jc w:val="both"/>
      </w:pPr>
      <w:r>
        <w:t xml:space="preserve">                                                В ГКУ НАО "ОСЗН"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от 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(фамилия, имя, отчество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(при наличии) получателя)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паспорт, серия, номер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  кем и когда выдан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орган, выдавший паспорт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  адрес регистрации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                                       телефон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bookmarkStart w:id="24" w:name="P1021"/>
      <w:bookmarkEnd w:id="24"/>
      <w:r>
        <w:t xml:space="preserve">                                 Заявление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В  соответствии  с  </w:t>
      </w:r>
      <w:hyperlink r:id="rId89" w:history="1">
        <w:r>
          <w:rPr>
            <w:color w:val="0000FF"/>
          </w:rPr>
          <w:t>законом</w:t>
        </w:r>
      </w:hyperlink>
      <w:r>
        <w:t xml:space="preserve">  Ненецкого автономного округа от 27.02.2009</w:t>
      </w:r>
    </w:p>
    <w:p w:rsidR="007D6C9A" w:rsidRDefault="007D6C9A">
      <w:pPr>
        <w:pStyle w:val="ConsPlusNonformat"/>
        <w:jc w:val="both"/>
      </w:pPr>
      <w:r>
        <w:t>N  13-ОЗ  "О  дополнительных мерах социальной поддержки отдельных категорий</w:t>
      </w:r>
    </w:p>
    <w:p w:rsidR="007D6C9A" w:rsidRDefault="007D6C9A">
      <w:pPr>
        <w:pStyle w:val="ConsPlusNonformat"/>
        <w:jc w:val="both"/>
      </w:pPr>
      <w:r>
        <w:t>граждан  и  порядке  наделения  органов  местного самоуправления отдельными</w:t>
      </w:r>
    </w:p>
    <w:p w:rsidR="007D6C9A" w:rsidRDefault="007D6C9A">
      <w:pPr>
        <w:pStyle w:val="ConsPlusNonformat"/>
        <w:jc w:val="both"/>
      </w:pPr>
      <w:r>
        <w:t>государственными    полномочиями    Ненецкого    автономного    округа   по</w:t>
      </w:r>
    </w:p>
    <w:p w:rsidR="007D6C9A" w:rsidRDefault="007D6C9A">
      <w:pPr>
        <w:pStyle w:val="ConsPlusNonformat"/>
        <w:jc w:val="both"/>
      </w:pPr>
      <w:r>
        <w:t>предоставлению  дополнительных мер социальной поддержки" прошу предоставить</w:t>
      </w:r>
    </w:p>
    <w:p w:rsidR="007D6C9A" w:rsidRDefault="007D6C9A">
      <w:pPr>
        <w:pStyle w:val="ConsPlusNonformat"/>
        <w:jc w:val="both"/>
      </w:pPr>
      <w:r>
        <w:t>единовременную компенсационную выплату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(фамилия, имя, отчество получателя выплаты)</w:t>
      </w:r>
    </w:p>
    <w:p w:rsidR="007D6C9A" w:rsidRDefault="007D6C9A">
      <w:pPr>
        <w:pStyle w:val="ConsPlusNonformat"/>
        <w:jc w:val="both"/>
      </w:pPr>
      <w:r>
        <w:t xml:space="preserve">    Выплату прошу: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t xml:space="preserve">    (перечислить на лицевой счет в кредитном учреждении или осуществить</w:t>
      </w:r>
    </w:p>
    <w:p w:rsidR="007D6C9A" w:rsidRDefault="007D6C9A">
      <w:pPr>
        <w:pStyle w:val="ConsPlusNonformat"/>
        <w:jc w:val="both"/>
      </w:pPr>
      <w:r>
        <w:t xml:space="preserve"> доставку почтовым переводом через организацию федеральной почтовой связи)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___________________________________________________________________________</w:t>
      </w:r>
    </w:p>
    <w:p w:rsidR="007D6C9A" w:rsidRDefault="007D6C9A">
      <w:pPr>
        <w:pStyle w:val="ConsPlusNonformat"/>
        <w:jc w:val="both"/>
      </w:pPr>
      <w:r>
        <w:lastRenderedPageBreak/>
        <w:t xml:space="preserve">  (указать номер лицевого счета и наименование кредитного учреждения или</w:t>
      </w:r>
    </w:p>
    <w:p w:rsidR="007D6C9A" w:rsidRDefault="007D6C9A">
      <w:pPr>
        <w:pStyle w:val="ConsPlusNonformat"/>
        <w:jc w:val="both"/>
      </w:pPr>
      <w:r>
        <w:t xml:space="preserve">           наименование организации федеральной почтовой связи)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К заявлению прилагаю документы:</w:t>
      </w:r>
    </w:p>
    <w:p w:rsidR="007D6C9A" w:rsidRDefault="007D6C9A">
      <w:pPr>
        <w:pStyle w:val="ConsPlusNonformat"/>
        <w:jc w:val="both"/>
      </w:pPr>
      <w:r>
        <w:t>1. _______________________________________________________________________;</w:t>
      </w:r>
    </w:p>
    <w:p w:rsidR="007D6C9A" w:rsidRDefault="007D6C9A">
      <w:pPr>
        <w:pStyle w:val="ConsPlusNonformat"/>
        <w:jc w:val="both"/>
      </w:pPr>
      <w:r>
        <w:t>2. _______________________________________________________________________;</w:t>
      </w:r>
    </w:p>
    <w:p w:rsidR="007D6C9A" w:rsidRDefault="007D6C9A">
      <w:pPr>
        <w:pStyle w:val="ConsPlusNonformat"/>
        <w:jc w:val="both"/>
      </w:pPr>
      <w:r>
        <w:t>3. _______________________________________________________________________.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7D6C9A" w:rsidRDefault="007D6C9A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7D6C9A" w:rsidRDefault="007D6C9A">
      <w:pPr>
        <w:pStyle w:val="ConsPlusNonformat"/>
        <w:jc w:val="both"/>
      </w:pPr>
      <w:r>
        <w:t>и муниципальных услуг.</w:t>
      </w:r>
    </w:p>
    <w:p w:rsidR="007D6C9A" w:rsidRDefault="007D6C9A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7D6C9A" w:rsidRDefault="007D6C9A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7D6C9A" w:rsidRDefault="007D6C9A">
      <w:pPr>
        <w:pStyle w:val="ConsPlusNonformat"/>
        <w:jc w:val="both"/>
      </w:pPr>
      <w:r>
        <w:t>┌─┐</w:t>
      </w:r>
    </w:p>
    <w:p w:rsidR="007D6C9A" w:rsidRDefault="007D6C9A">
      <w:pPr>
        <w:pStyle w:val="ConsPlusNonformat"/>
        <w:jc w:val="both"/>
      </w:pPr>
      <w:r>
        <w:t>└─┘ Учреждении;</w:t>
      </w:r>
    </w:p>
    <w:p w:rsidR="007D6C9A" w:rsidRDefault="007D6C9A">
      <w:pPr>
        <w:pStyle w:val="ConsPlusNonformat"/>
        <w:jc w:val="both"/>
      </w:pPr>
      <w:r>
        <w:t>┌─┐</w:t>
      </w:r>
    </w:p>
    <w:p w:rsidR="007D6C9A" w:rsidRDefault="007D6C9A">
      <w:pPr>
        <w:pStyle w:val="ConsPlusNonformat"/>
        <w:jc w:val="both"/>
      </w:pPr>
      <w:r>
        <w:t>└─┘ - в МФЦ.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Обязуюсь  не  позднее чем в десятидневный срок сообщить о возникновении</w:t>
      </w:r>
    </w:p>
    <w:p w:rsidR="007D6C9A" w:rsidRDefault="007D6C9A">
      <w:pPr>
        <w:pStyle w:val="ConsPlusNonformat"/>
        <w:jc w:val="both"/>
      </w:pPr>
      <w:r>
        <w:t>обстоятельств, влекущих прекращение ежемесячной социальной выплаты.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>"__" _______ 20__ г. ___________________  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(подпись заявителя)      (расшифровка подписи)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Примечание.</w:t>
      </w:r>
    </w:p>
    <w:p w:rsidR="007D6C9A" w:rsidRDefault="007D6C9A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7D6C9A" w:rsidRDefault="007D6C9A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7D6C9A" w:rsidRDefault="007D6C9A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7D6C9A" w:rsidRDefault="007D6C9A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7D6C9A" w:rsidRDefault="007D6C9A">
      <w:pPr>
        <w:pStyle w:val="ConsPlusNonformat"/>
        <w:jc w:val="both"/>
      </w:pPr>
      <w:r>
        <w:t>и   без  использования  таких  средств  в  целях  предоставления  ежегодной</w:t>
      </w:r>
    </w:p>
    <w:p w:rsidR="007D6C9A" w:rsidRDefault="007D6C9A">
      <w:pPr>
        <w:pStyle w:val="ConsPlusNonformat"/>
        <w:jc w:val="both"/>
      </w:pPr>
      <w:r>
        <w:t>единовременной социальной выплаты и с целью статистических исследований.</w:t>
      </w:r>
    </w:p>
    <w:p w:rsidR="007D6C9A" w:rsidRDefault="007D6C9A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7D6C9A" w:rsidRDefault="007D6C9A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7D6C9A" w:rsidRDefault="007D6C9A">
      <w:pPr>
        <w:pStyle w:val="ConsPlusNonformat"/>
        <w:jc w:val="both"/>
      </w:pPr>
      <w:r>
        <w:t>представляемых  в  Учреждение  документах  в указанных выше целях. Согласие</w:t>
      </w:r>
    </w:p>
    <w:p w:rsidR="007D6C9A" w:rsidRDefault="007D6C9A">
      <w:pPr>
        <w:pStyle w:val="ConsPlusNonformat"/>
        <w:jc w:val="both"/>
      </w:pPr>
      <w:r>
        <w:t>действует  в  течение  всего срока предоставления выплат, а также в течение</w:t>
      </w:r>
    </w:p>
    <w:p w:rsidR="007D6C9A" w:rsidRDefault="007D6C9A">
      <w:pPr>
        <w:pStyle w:val="ConsPlusNonformat"/>
        <w:jc w:val="both"/>
      </w:pPr>
      <w:r>
        <w:t>трех лет с даты прекращения обязательств сторон.</w:t>
      </w:r>
    </w:p>
    <w:p w:rsidR="007D6C9A" w:rsidRDefault="007D6C9A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7D6C9A" w:rsidRDefault="007D6C9A">
      <w:pPr>
        <w:pStyle w:val="ConsPlusNonformat"/>
        <w:jc w:val="both"/>
      </w:pPr>
      <w:r>
        <w:t>письменного  заявления  в  Учреждение,  в этом случае Учреждение прекращает</w:t>
      </w:r>
    </w:p>
    <w:p w:rsidR="007D6C9A" w:rsidRDefault="007D6C9A">
      <w:pPr>
        <w:pStyle w:val="ConsPlusNonformat"/>
        <w:jc w:val="both"/>
      </w:pPr>
      <w:r>
        <w:t>обработку  персональных  данных, а персональные данные подлежат уничтожению</w:t>
      </w:r>
    </w:p>
    <w:p w:rsidR="007D6C9A" w:rsidRDefault="007D6C9A">
      <w:pPr>
        <w:pStyle w:val="ConsPlusNonformat"/>
        <w:jc w:val="both"/>
      </w:pPr>
      <w:r>
        <w:t>не  позднее  чем  через  3  года  с  даты  прекращения обязательств сторон.</w:t>
      </w:r>
    </w:p>
    <w:p w:rsidR="007D6C9A" w:rsidRDefault="007D6C9A">
      <w:pPr>
        <w:pStyle w:val="ConsPlusNonformat"/>
        <w:jc w:val="both"/>
      </w:pPr>
      <w:r>
        <w:t>Заявитель  соглашается  с  тем,  что  указанные  выше  персональные  данные</w:t>
      </w:r>
    </w:p>
    <w:p w:rsidR="007D6C9A" w:rsidRDefault="007D6C9A">
      <w:pPr>
        <w:pStyle w:val="ConsPlusNonformat"/>
        <w:jc w:val="both"/>
      </w:pPr>
      <w:r>
        <w:t>являются необходимыми для заявленной цели обработки.</w:t>
      </w:r>
    </w:p>
    <w:p w:rsidR="007D6C9A" w:rsidRDefault="007D6C9A">
      <w:pPr>
        <w:pStyle w:val="ConsPlusNonformat"/>
        <w:jc w:val="both"/>
      </w:pPr>
      <w:r>
        <w:t xml:space="preserve">    Обязуюсь  своевременно  уведомлять  в  письменной форме государственное</w:t>
      </w:r>
    </w:p>
    <w:p w:rsidR="007D6C9A" w:rsidRDefault="007D6C9A">
      <w:pPr>
        <w:pStyle w:val="ConsPlusNonformat"/>
        <w:jc w:val="both"/>
      </w:pPr>
      <w:r>
        <w:t>казенное  учреждение  Ненецкого  автономного  округа  "Отделение социальной</w:t>
      </w:r>
    </w:p>
    <w:p w:rsidR="007D6C9A" w:rsidRDefault="007D6C9A">
      <w:pPr>
        <w:pStyle w:val="ConsPlusNonformat"/>
        <w:jc w:val="both"/>
      </w:pPr>
      <w:r>
        <w:t>защиты  населения"  о  выезде  на  постоянное  место  жительства за пределы</w:t>
      </w:r>
    </w:p>
    <w:p w:rsidR="007D6C9A" w:rsidRDefault="007D6C9A">
      <w:pPr>
        <w:pStyle w:val="ConsPlusNonformat"/>
        <w:jc w:val="both"/>
      </w:pPr>
      <w:r>
        <w:t>Ненецкого   автономного   округа,  изменении  текущего  счета  в  кредитной</w:t>
      </w:r>
    </w:p>
    <w:p w:rsidR="007D6C9A" w:rsidRDefault="007D6C9A">
      <w:pPr>
        <w:pStyle w:val="ConsPlusNonformat"/>
        <w:jc w:val="both"/>
      </w:pPr>
      <w:r>
        <w:t>организации.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>"__" _______ 20__ г. ___________________  _____________________________</w:t>
      </w:r>
    </w:p>
    <w:p w:rsidR="007D6C9A" w:rsidRDefault="007D6C9A">
      <w:pPr>
        <w:pStyle w:val="ConsPlusNonformat"/>
        <w:jc w:val="both"/>
      </w:pPr>
      <w:r>
        <w:t xml:space="preserve">                     (подпись заявителя)      (расшифровка подписи)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right"/>
        <w:outlineLvl w:val="1"/>
      </w:pPr>
      <w:r>
        <w:t>Приложение 3</w:t>
      </w:r>
    </w:p>
    <w:p w:rsidR="007D6C9A" w:rsidRDefault="007D6C9A">
      <w:pPr>
        <w:pStyle w:val="ConsPlusNormal"/>
        <w:jc w:val="right"/>
      </w:pPr>
      <w:r>
        <w:t>к административному регламенту</w:t>
      </w:r>
    </w:p>
    <w:p w:rsidR="007D6C9A" w:rsidRDefault="007D6C9A">
      <w:pPr>
        <w:pStyle w:val="ConsPlusNormal"/>
        <w:jc w:val="right"/>
      </w:pPr>
      <w:r>
        <w:t>предоставления государственной услуги</w:t>
      </w:r>
    </w:p>
    <w:p w:rsidR="007D6C9A" w:rsidRDefault="007D6C9A">
      <w:pPr>
        <w:pStyle w:val="ConsPlusNormal"/>
        <w:jc w:val="right"/>
      </w:pPr>
      <w:r>
        <w:t>"Меры социальной поддержки</w:t>
      </w:r>
    </w:p>
    <w:p w:rsidR="007D6C9A" w:rsidRDefault="007D6C9A">
      <w:pPr>
        <w:pStyle w:val="ConsPlusNormal"/>
        <w:jc w:val="right"/>
      </w:pPr>
      <w:r>
        <w:t>лицам, награжденным знаком</w:t>
      </w:r>
    </w:p>
    <w:p w:rsidR="007D6C9A" w:rsidRDefault="007D6C9A">
      <w:pPr>
        <w:pStyle w:val="ConsPlusNormal"/>
        <w:jc w:val="right"/>
      </w:pPr>
      <w:r>
        <w:t>"Жителю блокадного Ленинграда",</w:t>
      </w:r>
    </w:p>
    <w:p w:rsidR="007D6C9A" w:rsidRDefault="007D6C9A">
      <w:pPr>
        <w:pStyle w:val="ConsPlusNormal"/>
        <w:jc w:val="right"/>
      </w:pPr>
      <w:r>
        <w:t>лицам, проработавшим в тылу в</w:t>
      </w:r>
    </w:p>
    <w:p w:rsidR="007D6C9A" w:rsidRDefault="007D6C9A">
      <w:pPr>
        <w:pStyle w:val="ConsPlusNormal"/>
        <w:jc w:val="right"/>
      </w:pPr>
      <w:r>
        <w:lastRenderedPageBreak/>
        <w:t>период с 22 июня 1941 года</w:t>
      </w:r>
    </w:p>
    <w:p w:rsidR="007D6C9A" w:rsidRDefault="007D6C9A">
      <w:pPr>
        <w:pStyle w:val="ConsPlusNormal"/>
        <w:jc w:val="right"/>
      </w:pPr>
      <w:r>
        <w:t>по 9 мая 1945 года не менее</w:t>
      </w:r>
    </w:p>
    <w:p w:rsidR="007D6C9A" w:rsidRDefault="007D6C9A">
      <w:pPr>
        <w:pStyle w:val="ConsPlusNormal"/>
        <w:jc w:val="right"/>
      </w:pPr>
      <w:r>
        <w:t>шести месяцев, исключая период</w:t>
      </w:r>
    </w:p>
    <w:p w:rsidR="007D6C9A" w:rsidRDefault="007D6C9A">
      <w:pPr>
        <w:pStyle w:val="ConsPlusNormal"/>
        <w:jc w:val="right"/>
      </w:pPr>
      <w:r>
        <w:t>работы на временно оккупированных</w:t>
      </w:r>
    </w:p>
    <w:p w:rsidR="007D6C9A" w:rsidRDefault="007D6C9A">
      <w:pPr>
        <w:pStyle w:val="ConsPlusNormal"/>
        <w:jc w:val="right"/>
      </w:pPr>
      <w:r>
        <w:t>территориях СССР, лицам, родившимся</w:t>
      </w:r>
    </w:p>
    <w:p w:rsidR="007D6C9A" w:rsidRDefault="007D6C9A">
      <w:pPr>
        <w:pStyle w:val="ConsPlusNormal"/>
        <w:jc w:val="right"/>
      </w:pPr>
      <w:r>
        <w:t>в период 1932 - 1945 годах,</w:t>
      </w:r>
    </w:p>
    <w:p w:rsidR="007D6C9A" w:rsidRDefault="007D6C9A">
      <w:pPr>
        <w:pStyle w:val="ConsPlusNormal"/>
        <w:jc w:val="right"/>
      </w:pPr>
      <w:r>
        <w:t>лицам, награжденным орденами</w:t>
      </w:r>
    </w:p>
    <w:p w:rsidR="007D6C9A" w:rsidRDefault="007D6C9A">
      <w:pPr>
        <w:pStyle w:val="ConsPlusNormal"/>
        <w:jc w:val="right"/>
      </w:pPr>
      <w:r>
        <w:t>или медалями СССР за самоотверженный труд</w:t>
      </w:r>
    </w:p>
    <w:p w:rsidR="007D6C9A" w:rsidRDefault="007D6C9A">
      <w:pPr>
        <w:pStyle w:val="ConsPlusNormal"/>
        <w:jc w:val="right"/>
      </w:pPr>
      <w:r>
        <w:t>в период Великой Отечественной Войны"</w:t>
      </w:r>
    </w:p>
    <w:p w:rsidR="007D6C9A" w:rsidRDefault="007D6C9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D6C9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10.01.2018 N 2)</w:t>
            </w:r>
          </w:p>
        </w:tc>
      </w:tr>
    </w:tbl>
    <w:p w:rsidR="007D6C9A" w:rsidRDefault="007D6C9A">
      <w:pPr>
        <w:pStyle w:val="ConsPlusNormal"/>
        <w:jc w:val="both"/>
      </w:pPr>
    </w:p>
    <w:p w:rsidR="007D6C9A" w:rsidRDefault="007D6C9A">
      <w:pPr>
        <w:pStyle w:val="ConsPlusNonformat"/>
        <w:jc w:val="both"/>
      </w:pPr>
      <w:r>
        <w:t xml:space="preserve">                                Уведомление</w:t>
      </w:r>
    </w:p>
    <w:p w:rsidR="007D6C9A" w:rsidRDefault="007D6C9A">
      <w:pPr>
        <w:pStyle w:val="ConsPlusNonformat"/>
        <w:jc w:val="both"/>
      </w:pPr>
      <w:r>
        <w:t xml:space="preserve">             об отказе в предоставлении государственной услуги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Государственное   казенное   учреждение  Ненецкого  автономного  округа</w:t>
      </w:r>
    </w:p>
    <w:p w:rsidR="007D6C9A" w:rsidRDefault="007D6C9A">
      <w:pPr>
        <w:pStyle w:val="ConsPlusNonformat"/>
        <w:jc w:val="both"/>
      </w:pPr>
      <w:r>
        <w:t>"Отделение  социальной  защиты  населения",  рассмотрев  Ваше  заявление  о</w:t>
      </w:r>
    </w:p>
    <w:p w:rsidR="007D6C9A" w:rsidRDefault="007D6C9A">
      <w:pPr>
        <w:pStyle w:val="ConsPlusNonformat"/>
        <w:jc w:val="both"/>
      </w:pPr>
      <w:r>
        <w:t>предоставлении  государственной  услуги  по  предоставлению  мер социальной</w:t>
      </w:r>
    </w:p>
    <w:p w:rsidR="007D6C9A" w:rsidRDefault="007D6C9A">
      <w:pPr>
        <w:pStyle w:val="ConsPlusNonformat"/>
        <w:jc w:val="both"/>
      </w:pPr>
      <w:r>
        <w:t>поддержки,  сообщает,  что Вам отказывается в предоставлении мер социальной</w:t>
      </w:r>
    </w:p>
    <w:p w:rsidR="007D6C9A" w:rsidRDefault="007D6C9A">
      <w:pPr>
        <w:pStyle w:val="ConsPlusNonformat"/>
        <w:jc w:val="both"/>
      </w:pPr>
      <w:r>
        <w:t>поддержки по следующим основаниям: ________________________________________</w:t>
      </w:r>
    </w:p>
    <w:p w:rsidR="007D6C9A" w:rsidRDefault="007D6C9A">
      <w:pPr>
        <w:pStyle w:val="ConsPlusNonformat"/>
        <w:jc w:val="both"/>
      </w:pPr>
      <w:r>
        <w:t>__________________________________________________________________________.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right"/>
        <w:outlineLvl w:val="1"/>
      </w:pPr>
      <w:r>
        <w:t>Приложение 4</w:t>
      </w:r>
    </w:p>
    <w:p w:rsidR="007D6C9A" w:rsidRDefault="007D6C9A">
      <w:pPr>
        <w:pStyle w:val="ConsPlusNormal"/>
        <w:jc w:val="right"/>
      </w:pPr>
      <w:r>
        <w:t>к административному регламенту</w:t>
      </w:r>
    </w:p>
    <w:p w:rsidR="007D6C9A" w:rsidRDefault="007D6C9A">
      <w:pPr>
        <w:pStyle w:val="ConsPlusNormal"/>
        <w:jc w:val="right"/>
      </w:pPr>
      <w:r>
        <w:t>предоставления государственной услуги</w:t>
      </w:r>
    </w:p>
    <w:p w:rsidR="007D6C9A" w:rsidRDefault="007D6C9A">
      <w:pPr>
        <w:pStyle w:val="ConsPlusNormal"/>
        <w:jc w:val="right"/>
      </w:pPr>
      <w:r>
        <w:t>"Меры социальной поддержки</w:t>
      </w:r>
    </w:p>
    <w:p w:rsidR="007D6C9A" w:rsidRDefault="007D6C9A">
      <w:pPr>
        <w:pStyle w:val="ConsPlusNormal"/>
        <w:jc w:val="right"/>
      </w:pPr>
      <w:r>
        <w:t>лицам, награжденным знаком</w:t>
      </w:r>
    </w:p>
    <w:p w:rsidR="007D6C9A" w:rsidRDefault="007D6C9A">
      <w:pPr>
        <w:pStyle w:val="ConsPlusNormal"/>
        <w:jc w:val="right"/>
      </w:pPr>
      <w:r>
        <w:t>"Жителю блокадного Ленинграда",</w:t>
      </w:r>
    </w:p>
    <w:p w:rsidR="007D6C9A" w:rsidRDefault="007D6C9A">
      <w:pPr>
        <w:pStyle w:val="ConsPlusNormal"/>
        <w:jc w:val="right"/>
      </w:pPr>
      <w:r>
        <w:t>лицам, проработавшим в тылу в</w:t>
      </w:r>
    </w:p>
    <w:p w:rsidR="007D6C9A" w:rsidRDefault="007D6C9A">
      <w:pPr>
        <w:pStyle w:val="ConsPlusNormal"/>
        <w:jc w:val="right"/>
      </w:pPr>
      <w:r>
        <w:t>период с 22 июня 1941 года</w:t>
      </w:r>
    </w:p>
    <w:p w:rsidR="007D6C9A" w:rsidRDefault="007D6C9A">
      <w:pPr>
        <w:pStyle w:val="ConsPlusNormal"/>
        <w:jc w:val="right"/>
      </w:pPr>
      <w:r>
        <w:t>по 9 мая 1945 года не менее</w:t>
      </w:r>
    </w:p>
    <w:p w:rsidR="007D6C9A" w:rsidRDefault="007D6C9A">
      <w:pPr>
        <w:pStyle w:val="ConsPlusNormal"/>
        <w:jc w:val="right"/>
      </w:pPr>
      <w:r>
        <w:t>шести месяцев, исключая период</w:t>
      </w:r>
    </w:p>
    <w:p w:rsidR="007D6C9A" w:rsidRDefault="007D6C9A">
      <w:pPr>
        <w:pStyle w:val="ConsPlusNormal"/>
        <w:jc w:val="right"/>
      </w:pPr>
      <w:r>
        <w:t>работы на временно оккупированных</w:t>
      </w:r>
    </w:p>
    <w:p w:rsidR="007D6C9A" w:rsidRDefault="007D6C9A">
      <w:pPr>
        <w:pStyle w:val="ConsPlusNormal"/>
        <w:jc w:val="right"/>
      </w:pPr>
      <w:r>
        <w:t>территориях СССР, лицам, родившимся</w:t>
      </w:r>
    </w:p>
    <w:p w:rsidR="007D6C9A" w:rsidRDefault="007D6C9A">
      <w:pPr>
        <w:pStyle w:val="ConsPlusNormal"/>
        <w:jc w:val="right"/>
      </w:pPr>
      <w:r>
        <w:t>в период 1932 - 1945 годах,</w:t>
      </w:r>
    </w:p>
    <w:p w:rsidR="007D6C9A" w:rsidRDefault="007D6C9A">
      <w:pPr>
        <w:pStyle w:val="ConsPlusNormal"/>
        <w:jc w:val="right"/>
      </w:pPr>
      <w:r>
        <w:t>лицам, награжденным орденами</w:t>
      </w:r>
    </w:p>
    <w:p w:rsidR="007D6C9A" w:rsidRDefault="007D6C9A">
      <w:pPr>
        <w:pStyle w:val="ConsPlusNormal"/>
        <w:jc w:val="right"/>
      </w:pPr>
      <w:r>
        <w:t>или медалями СССР за самоотверженный труд</w:t>
      </w:r>
    </w:p>
    <w:p w:rsidR="007D6C9A" w:rsidRDefault="007D6C9A">
      <w:pPr>
        <w:pStyle w:val="ConsPlusNormal"/>
        <w:jc w:val="right"/>
      </w:pPr>
      <w:r>
        <w:t>в период Великой Отечественной Войны"</w:t>
      </w:r>
    </w:p>
    <w:p w:rsidR="007D6C9A" w:rsidRDefault="007D6C9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D6C9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6C9A" w:rsidRDefault="007D6C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10.01.2018 N 2)</w:t>
            </w:r>
          </w:p>
        </w:tc>
      </w:tr>
    </w:tbl>
    <w:p w:rsidR="007D6C9A" w:rsidRDefault="007D6C9A">
      <w:pPr>
        <w:pStyle w:val="ConsPlusNormal"/>
        <w:jc w:val="both"/>
      </w:pPr>
    </w:p>
    <w:p w:rsidR="007D6C9A" w:rsidRDefault="007D6C9A">
      <w:pPr>
        <w:pStyle w:val="ConsPlusNonformat"/>
        <w:jc w:val="both"/>
      </w:pPr>
      <w:bookmarkStart w:id="25" w:name="P1143"/>
      <w:bookmarkEnd w:id="25"/>
      <w:r>
        <w:t xml:space="preserve">                                Блок-схема</w:t>
      </w:r>
    </w:p>
    <w:p w:rsidR="007D6C9A" w:rsidRDefault="007D6C9A">
      <w:pPr>
        <w:pStyle w:val="ConsPlusNonformat"/>
        <w:jc w:val="both"/>
      </w:pPr>
      <w:r>
        <w:t xml:space="preserve">                   предоставления государственной услуги</w:t>
      </w:r>
    </w:p>
    <w:p w:rsidR="007D6C9A" w:rsidRDefault="007D6C9A">
      <w:pPr>
        <w:pStyle w:val="ConsPlusNonformat"/>
        <w:jc w:val="both"/>
      </w:pPr>
      <w:r>
        <w:t xml:space="preserve">              "Меры социальной поддержки лицам, награжденным</w:t>
      </w:r>
    </w:p>
    <w:p w:rsidR="007D6C9A" w:rsidRDefault="007D6C9A">
      <w:pPr>
        <w:pStyle w:val="ConsPlusNonformat"/>
        <w:jc w:val="both"/>
      </w:pPr>
      <w:r>
        <w:t xml:space="preserve">               знаком "Жителю блокадного Ленинграда", лицам,</w:t>
      </w:r>
    </w:p>
    <w:p w:rsidR="007D6C9A" w:rsidRDefault="007D6C9A">
      <w:pPr>
        <w:pStyle w:val="ConsPlusNonformat"/>
        <w:jc w:val="both"/>
      </w:pPr>
      <w:r>
        <w:t xml:space="preserve">             проработавшим в тылу в период с 22 июня 1941 года</w:t>
      </w:r>
    </w:p>
    <w:p w:rsidR="007D6C9A" w:rsidRDefault="007D6C9A">
      <w:pPr>
        <w:pStyle w:val="ConsPlusNonformat"/>
        <w:jc w:val="both"/>
      </w:pPr>
      <w:r>
        <w:t xml:space="preserve">            по 9 мая 1945 года не менее шести месяцев, исключая</w:t>
      </w:r>
    </w:p>
    <w:p w:rsidR="007D6C9A" w:rsidRDefault="007D6C9A">
      <w:pPr>
        <w:pStyle w:val="ConsPlusNonformat"/>
        <w:jc w:val="both"/>
      </w:pPr>
      <w:r>
        <w:t xml:space="preserve">           период работы на временно оккупированных территориях</w:t>
      </w:r>
    </w:p>
    <w:p w:rsidR="007D6C9A" w:rsidRDefault="007D6C9A">
      <w:pPr>
        <w:pStyle w:val="ConsPlusNonformat"/>
        <w:jc w:val="both"/>
      </w:pPr>
      <w:r>
        <w:t xml:space="preserve">            СССР, лицам, родившимся в период 1932 - 1945 годов"</w:t>
      </w:r>
    </w:p>
    <w:p w:rsidR="007D6C9A" w:rsidRDefault="007D6C9A">
      <w:pPr>
        <w:pStyle w:val="ConsPlusNonformat"/>
        <w:jc w:val="both"/>
      </w:pPr>
    </w:p>
    <w:p w:rsidR="007D6C9A" w:rsidRDefault="007D6C9A">
      <w:pPr>
        <w:pStyle w:val="ConsPlusNonformat"/>
        <w:jc w:val="both"/>
      </w:pPr>
      <w:r>
        <w:t xml:space="preserve">                     ┌──────────────────────────────┐</w:t>
      </w:r>
    </w:p>
    <w:p w:rsidR="007D6C9A" w:rsidRDefault="007D6C9A">
      <w:pPr>
        <w:pStyle w:val="ConsPlusNonformat"/>
        <w:jc w:val="both"/>
      </w:pPr>
      <w:r>
        <w:t xml:space="preserve">                     │ Начало предоставления услуги │</w:t>
      </w:r>
    </w:p>
    <w:p w:rsidR="007D6C9A" w:rsidRDefault="007D6C9A">
      <w:pPr>
        <w:pStyle w:val="ConsPlusNonformat"/>
        <w:jc w:val="both"/>
      </w:pPr>
      <w:r>
        <w:t xml:space="preserve">                     └───────────────┬──────────────┘</w:t>
      </w:r>
    </w:p>
    <w:p w:rsidR="007D6C9A" w:rsidRDefault="007D6C9A">
      <w:pPr>
        <w:pStyle w:val="ConsPlusNonformat"/>
        <w:jc w:val="both"/>
      </w:pPr>
      <w:r>
        <w:t xml:space="preserve">                                     │</w:t>
      </w:r>
    </w:p>
    <w:p w:rsidR="007D6C9A" w:rsidRDefault="007D6C9A">
      <w:pPr>
        <w:pStyle w:val="ConsPlusNonformat"/>
        <w:jc w:val="both"/>
      </w:pPr>
      <w:r>
        <w:t xml:space="preserve">                РПГУ ┌───────────────┴──────────────┐ в Учреждение</w:t>
      </w:r>
    </w:p>
    <w:p w:rsidR="007D6C9A" w:rsidRDefault="007D6C9A">
      <w:pPr>
        <w:pStyle w:val="ConsPlusNonformat"/>
        <w:jc w:val="both"/>
      </w:pPr>
      <w:r>
        <w:t xml:space="preserve">            ┌────────┤   Вариант подачи заявления   ├───────────┐</w:t>
      </w:r>
    </w:p>
    <w:p w:rsidR="007D6C9A" w:rsidRDefault="007D6C9A">
      <w:pPr>
        <w:pStyle w:val="ConsPlusNonformat"/>
        <w:jc w:val="both"/>
      </w:pPr>
      <w:r>
        <w:t xml:space="preserve">            │        └───────────────┬──────────────┘           │</w:t>
      </w:r>
    </w:p>
    <w:p w:rsidR="007D6C9A" w:rsidRDefault="007D6C9A">
      <w:pPr>
        <w:pStyle w:val="ConsPlusNonformat"/>
        <w:jc w:val="both"/>
      </w:pPr>
      <w:r>
        <w:t xml:space="preserve">            │                        │ в МФЦ                    │</w:t>
      </w:r>
    </w:p>
    <w:p w:rsidR="007D6C9A" w:rsidRDefault="007D6C9A">
      <w:pPr>
        <w:pStyle w:val="ConsPlusNonformat"/>
        <w:jc w:val="both"/>
      </w:pPr>
      <w:r>
        <w:t>┌───────────┴─────────┐   ┌──────────┴──────────┐   ┌───────────┴─────────┐</w:t>
      </w:r>
    </w:p>
    <w:p w:rsidR="007D6C9A" w:rsidRDefault="007D6C9A">
      <w:pPr>
        <w:pStyle w:val="ConsPlusNonformat"/>
        <w:jc w:val="both"/>
      </w:pPr>
      <w:r>
        <w:t>│Заполнение заявления,│   │   Прием заявления   │   │   Прием заявления   │</w:t>
      </w:r>
    </w:p>
    <w:p w:rsidR="007D6C9A" w:rsidRDefault="007D6C9A">
      <w:pPr>
        <w:pStyle w:val="ConsPlusNonformat"/>
        <w:jc w:val="both"/>
      </w:pPr>
      <w:r>
        <w:t>│приложение документов│   │    и документов,    │   │    и документов,    │</w:t>
      </w:r>
    </w:p>
    <w:p w:rsidR="007D6C9A" w:rsidRDefault="007D6C9A">
      <w:pPr>
        <w:pStyle w:val="ConsPlusNonformat"/>
        <w:jc w:val="both"/>
      </w:pPr>
      <w:r>
        <w:t>│ в электронном виде  │   │регистрация заявления│   │регистрация заявления│</w:t>
      </w:r>
    </w:p>
    <w:p w:rsidR="007D6C9A" w:rsidRDefault="007D6C9A">
      <w:pPr>
        <w:pStyle w:val="ConsPlusNonformat"/>
        <w:jc w:val="both"/>
      </w:pPr>
      <w:r>
        <w:t>└───────────┬─────────┘   └──────────┬──────────┘   └───────────┬─────────┘</w:t>
      </w:r>
    </w:p>
    <w:p w:rsidR="007D6C9A" w:rsidRDefault="007D6C9A">
      <w:pPr>
        <w:pStyle w:val="ConsPlusNonformat"/>
        <w:jc w:val="both"/>
      </w:pPr>
      <w:r>
        <w:t>┌───────────┴─────────┐   ┌──────────┴──────────┐   ┌───────────┴─────────┐</w:t>
      </w:r>
    </w:p>
    <w:p w:rsidR="007D6C9A" w:rsidRDefault="007D6C9A">
      <w:pPr>
        <w:pStyle w:val="ConsPlusNonformat"/>
        <w:jc w:val="both"/>
      </w:pPr>
      <w:r>
        <w:t>│Передача заявления и │   │Передача заявления и │   │Передача заявления и │</w:t>
      </w:r>
    </w:p>
    <w:p w:rsidR="007D6C9A" w:rsidRDefault="007D6C9A">
      <w:pPr>
        <w:pStyle w:val="ConsPlusNonformat"/>
        <w:jc w:val="both"/>
      </w:pPr>
      <w:r>
        <w:t>│документов в ИС ПГМУ │   │документов в ИС ПГМУ │   │документов в ИС ПГМУ │</w:t>
      </w:r>
    </w:p>
    <w:p w:rsidR="007D6C9A" w:rsidRDefault="007D6C9A">
      <w:pPr>
        <w:pStyle w:val="ConsPlusNonformat"/>
        <w:jc w:val="both"/>
      </w:pPr>
      <w:r>
        <w:t>└───────────┬─────────┘   └──────────┬──────────┘   └───────────┬─────────┘</w:t>
      </w:r>
    </w:p>
    <w:p w:rsidR="007D6C9A" w:rsidRDefault="007D6C9A">
      <w:pPr>
        <w:pStyle w:val="ConsPlusNonformat"/>
        <w:jc w:val="both"/>
      </w:pPr>
      <w:r>
        <w:t>┌───────────┴────────────────────────┴──────────────────────────┴─────────┐</w:t>
      </w:r>
    </w:p>
    <w:p w:rsidR="007D6C9A" w:rsidRDefault="007D6C9A">
      <w:pPr>
        <w:pStyle w:val="ConsPlusNonformat"/>
        <w:jc w:val="both"/>
      </w:pPr>
      <w:r>
        <w:t>│Рассмотрение заявления и документов, проведение межведомственных проверок│</w:t>
      </w:r>
    </w:p>
    <w:p w:rsidR="007D6C9A" w:rsidRDefault="007D6C9A">
      <w:pPr>
        <w:pStyle w:val="ConsPlusNonformat"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7D6C9A" w:rsidRDefault="007D6C9A">
      <w:pPr>
        <w:pStyle w:val="ConsPlusNonformat"/>
        <w:jc w:val="both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7D6C9A" w:rsidRDefault="007D6C9A">
      <w:pPr>
        <w:pStyle w:val="ConsPlusNonformat"/>
        <w:jc w:val="both"/>
      </w:pPr>
      <w:r>
        <w:t>│       Принятие решения о предоставлении мер социальной поддержки        │</w:t>
      </w:r>
    </w:p>
    <w:p w:rsidR="007D6C9A" w:rsidRDefault="007D6C9A">
      <w:pPr>
        <w:pStyle w:val="ConsPlusNonformat"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7D6C9A" w:rsidRDefault="007D6C9A">
      <w:pPr>
        <w:pStyle w:val="ConsPlusNonformat"/>
        <w:jc w:val="both"/>
      </w:pPr>
      <w:r>
        <w:t>┌────────────────────────┐       ┌───┴───┐       ┌────────────────────────┐</w:t>
      </w:r>
    </w:p>
    <w:p w:rsidR="007D6C9A" w:rsidRDefault="007D6C9A">
      <w:pPr>
        <w:pStyle w:val="ConsPlusNonformat"/>
        <w:jc w:val="both"/>
      </w:pPr>
      <w:r>
        <w:t>│   Предоставление мер   ├───────┤       ├───────┤ Отказ в предоставлении │</w:t>
      </w:r>
    </w:p>
    <w:p w:rsidR="007D6C9A" w:rsidRDefault="007D6C9A">
      <w:pPr>
        <w:pStyle w:val="ConsPlusNonformat"/>
        <w:jc w:val="both"/>
      </w:pPr>
      <w:r>
        <w:t>│  социальной поддержки  │       │       │       │мер социальной поддержки│</w:t>
      </w:r>
    </w:p>
    <w:p w:rsidR="007D6C9A" w:rsidRDefault="007D6C9A">
      <w:pPr>
        <w:pStyle w:val="ConsPlusNonformat"/>
        <w:jc w:val="both"/>
      </w:pPr>
      <w:r>
        <w:t>└───────────┬────────────┘       └───────┘       └────────────┬───────────┘</w:t>
      </w:r>
    </w:p>
    <w:p w:rsidR="007D6C9A" w:rsidRDefault="007D6C9A">
      <w:pPr>
        <w:pStyle w:val="ConsPlusNonformat"/>
        <w:jc w:val="both"/>
      </w:pPr>
      <w:r>
        <w:t>┌───────────┴────────────┐                     ┌──────────────┴───────────┐</w:t>
      </w:r>
    </w:p>
    <w:p w:rsidR="007D6C9A" w:rsidRDefault="007D6C9A">
      <w:pPr>
        <w:pStyle w:val="ConsPlusNonformat"/>
        <w:jc w:val="both"/>
      </w:pPr>
      <w:r>
        <w:t>│Оформление распоряжения │                     │  Оформление уведомления  │</w:t>
      </w:r>
    </w:p>
    <w:p w:rsidR="007D6C9A" w:rsidRDefault="007D6C9A">
      <w:pPr>
        <w:pStyle w:val="ConsPlusNonformat"/>
        <w:jc w:val="both"/>
      </w:pPr>
      <w:r>
        <w:t>│  о предоставлении мер  │                     │об отказе в предоставлении│</w:t>
      </w:r>
    </w:p>
    <w:p w:rsidR="007D6C9A" w:rsidRDefault="007D6C9A">
      <w:pPr>
        <w:pStyle w:val="ConsPlusNonformat"/>
        <w:jc w:val="both"/>
      </w:pPr>
      <w:r>
        <w:t>│  социальной поддержки  │                     │ мер социальной поддержки │</w:t>
      </w:r>
    </w:p>
    <w:p w:rsidR="007D6C9A" w:rsidRDefault="007D6C9A">
      <w:pPr>
        <w:pStyle w:val="ConsPlusNonformat"/>
        <w:jc w:val="both"/>
      </w:pPr>
      <w:r>
        <w:t>└───────────┬────────────┘                     └──────────────┬───────────┘</w:t>
      </w:r>
    </w:p>
    <w:p w:rsidR="007D6C9A" w:rsidRDefault="007D6C9A">
      <w:pPr>
        <w:pStyle w:val="ConsPlusNonformat"/>
        <w:jc w:val="both"/>
      </w:pPr>
      <w:r>
        <w:t>┌───────────┴─────────────────────────────────────────────────┴───────────┐</w:t>
      </w:r>
    </w:p>
    <w:p w:rsidR="007D6C9A" w:rsidRDefault="007D6C9A">
      <w:pPr>
        <w:pStyle w:val="ConsPlusNonformat"/>
        <w:jc w:val="both"/>
      </w:pPr>
      <w:r>
        <w:t>│                       Конец предоставления услуги                       │</w:t>
      </w:r>
    </w:p>
    <w:p w:rsidR="007D6C9A" w:rsidRDefault="007D6C9A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jc w:val="both"/>
      </w:pPr>
    </w:p>
    <w:p w:rsidR="007D6C9A" w:rsidRDefault="007D6C9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22C8" w:rsidRDefault="008522C8">
      <w:bookmarkStart w:id="26" w:name="_GoBack"/>
      <w:bookmarkEnd w:id="26"/>
    </w:p>
    <w:sectPr w:rsidR="008522C8" w:rsidSect="0034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C9A"/>
    <w:rsid w:val="007D6C9A"/>
    <w:rsid w:val="0085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5FD5D-04B6-454F-8B6D-2124D267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6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D6C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D6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D6C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D6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D6C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D6C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D6C9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19AB27228BEDE22EDFB01E299497A58CCD494998FA777ED7EA7D8AD4E0CB53DC0DDB633768C4CED70EA90CCE34E3BDEA6A89EEC4401E362B634C2E5iAH" TargetMode="External"/><Relationship Id="rId18" Type="http://schemas.openxmlformats.org/officeDocument/2006/relationships/hyperlink" Target="consultantplus://offline/ref=619AB27228BEDE22EDFB01E299497A58CCD494998FA777ED7EA7D8AD4E0CB53DC0DDB633768C4CED70EA91C5E34E3BDEA6A89EEC4401E362B634C2E5iAH" TargetMode="External"/><Relationship Id="rId26" Type="http://schemas.openxmlformats.org/officeDocument/2006/relationships/hyperlink" Target="consultantplus://offline/ref=619AB27228BEDE22EDFB01E299497A58CCD494998FA777ED7EA7D8AD4E0CB53DC0DDB633768C4CED70EA94CEE34E3BDEA6A89EEC4401E362B634C2E5iAH" TargetMode="External"/><Relationship Id="rId39" Type="http://schemas.openxmlformats.org/officeDocument/2006/relationships/hyperlink" Target="consultantplus://offline/ref=619AB27228BEDE22EDFB01E299497A58CCD494998FA573EF79A7D8AD4E0CB53DC0DDB633768C4CE579E1C69DAC4F679BF4BB9FEC4403E47DEBiDH" TargetMode="External"/><Relationship Id="rId21" Type="http://schemas.openxmlformats.org/officeDocument/2006/relationships/hyperlink" Target="consultantplus://offline/ref=619AB27228BEDE22EDFB01E299497A58CCD494998FA777ED7EA7D8AD4E0CB53DC0DDB633768C4CED70EA97CEE34E3BDEA6A89EEC4401E362B634C2E5iAH" TargetMode="External"/><Relationship Id="rId34" Type="http://schemas.openxmlformats.org/officeDocument/2006/relationships/hyperlink" Target="consultantplus://offline/ref=619AB27228BEDE22EDFB01F49A252D54CDDDCA9C8CA47DBA22F883F01905BF6A9592B77D338653ED77F490CCE9E1i3H" TargetMode="External"/><Relationship Id="rId42" Type="http://schemas.openxmlformats.org/officeDocument/2006/relationships/hyperlink" Target="consultantplus://offline/ref=619AB27228BEDE22EDFB01E299497A58CCD4949988A270EF7EA7D8AD4E0CB53DC0DDB62176D440EC77F492CBF6186A9BEFiAH" TargetMode="External"/><Relationship Id="rId47" Type="http://schemas.openxmlformats.org/officeDocument/2006/relationships/hyperlink" Target="consultantplus://offline/ref=619AB27228BEDE22EDFB01E299497A58CCD494998FA777ED7EA7D8AD4E0CB53DC0DDB633768C4CED70EA9ACCE34E3BDEA6A89EEC4401E362B634C2E5iAH" TargetMode="External"/><Relationship Id="rId50" Type="http://schemas.openxmlformats.org/officeDocument/2006/relationships/hyperlink" Target="consultantplus://offline/ref=619AB27228BEDE22EDFB01E299497A58CCD494998FA777ED7EA7D8AD4E0CB53DC0DDB633768C4CED70EA9BC5E34E3BDEA6A89EEC4401E362B634C2E5iAH" TargetMode="External"/><Relationship Id="rId55" Type="http://schemas.openxmlformats.org/officeDocument/2006/relationships/hyperlink" Target="consultantplus://offline/ref=619AB27228BEDE22EDFB01E299497A58CCD494998FA777ED7EA7D8AD4E0CB53DC0DDB633768C4CED70EB93C9E34E3BDEA6A89EEC4401E362B634C2E5iAH" TargetMode="External"/><Relationship Id="rId63" Type="http://schemas.openxmlformats.org/officeDocument/2006/relationships/hyperlink" Target="consultantplus://offline/ref=619AB27228BEDE22EDFB01E299497A58CCD494998FA777ED7EA7D8AD4E0CB53DC0DDB633768C4CED70EB96CEE34E3BDEA6A89EEC4401E362B634C2E5iAH" TargetMode="External"/><Relationship Id="rId68" Type="http://schemas.openxmlformats.org/officeDocument/2006/relationships/hyperlink" Target="consultantplus://offline/ref=619AB27228BEDE22EDFB01E299497A58CCD494998FA777ED7EA7D8AD4E0CB53DC0DDB633768C4CED70EB94CEE34E3BDEA6A89EEC4401E362B634C2E5iAH" TargetMode="External"/><Relationship Id="rId76" Type="http://schemas.openxmlformats.org/officeDocument/2006/relationships/hyperlink" Target="consultantplus://offline/ref=619AB27228BEDE22EDFB01E299497A58CCD494998FA777ED7EA7D8AD4E0CB53DC0DDB633768C4CED70EB9ACEE34E3BDEA6A89EEC4401E362B634C2E5iAH" TargetMode="External"/><Relationship Id="rId84" Type="http://schemas.openxmlformats.org/officeDocument/2006/relationships/hyperlink" Target="consultantplus://offline/ref=619AB27228BEDE22EDFB01E299497A58CCD494998FA777ED7EA7D8AD4E0CB53DC0DDB633768C4CED70EB9BCAE34E3BDEA6A89EEC4401E362B634C2E5iAH" TargetMode="External"/><Relationship Id="rId89" Type="http://schemas.openxmlformats.org/officeDocument/2006/relationships/hyperlink" Target="consultantplus://offline/ref=619AB27228BEDE22EDFB01E299497A58CCD494998FA573EF79A7D8AD4E0CB53DC0DDB62176D440EC77F492CBF6186A9BEFiAH" TargetMode="External"/><Relationship Id="rId7" Type="http://schemas.openxmlformats.org/officeDocument/2006/relationships/hyperlink" Target="consultantplus://offline/ref=619AB27228BEDE22EDFB01E299497A58CCD4949988A273EB76A7D8AD4E0CB53DC0DDB633768C4CED70E891C5E34E3BDEA6A89EEC4401E362B634C2E5iAH" TargetMode="External"/><Relationship Id="rId71" Type="http://schemas.openxmlformats.org/officeDocument/2006/relationships/hyperlink" Target="consultantplus://offline/ref=619AB27228BEDE22EDFB01E299497A58CCD494998FA777ED7EA7D8AD4E0CB53DC0DDB633768C4CED70EB94C5E34E3BDEA6A89EEC4401E362B634C2E5iAH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19AB27228BEDE22EDFB01E299497A58CCD494998FA777ED7EA7D8AD4E0CB53DC0DDB633768C4CED70EA90C5E34E3BDEA6A89EEC4401E362B634C2E5iAH" TargetMode="External"/><Relationship Id="rId29" Type="http://schemas.openxmlformats.org/officeDocument/2006/relationships/hyperlink" Target="consultantplus://offline/ref=619AB27228BEDE22EDFB01E299497A58CCD494998FA777ED7EA7D8AD4E0CB53DC0DDB633768C4CED70EA94CBE34E3BDEA6A89EEC4401E362B634C2E5iAH" TargetMode="External"/><Relationship Id="rId11" Type="http://schemas.openxmlformats.org/officeDocument/2006/relationships/hyperlink" Target="consultantplus://offline/ref=619AB27228BEDE22EDFB01E299497A58CCD494998FA777ED7EA7D8AD4E0CB53DC0DDB633768C4CED70EA93CEE34E3BDEA6A89EEC4401E362B634C2E5iAH" TargetMode="External"/><Relationship Id="rId24" Type="http://schemas.openxmlformats.org/officeDocument/2006/relationships/hyperlink" Target="consultantplus://offline/ref=619AB27228BEDE22EDFB01E299497A58CCD494998FA777ED7EA7D8AD4E0CB53DC0DDB633768C4CED70EA97C5E34E3BDEA6A89EEC4401E362B634C2E5iAH" TargetMode="External"/><Relationship Id="rId32" Type="http://schemas.openxmlformats.org/officeDocument/2006/relationships/hyperlink" Target="consultantplus://offline/ref=619AB27228BEDE22EDFB01F49A252D54CCDFCA9C89A27DBA22F883F01905BF6A9592B77D338653ED77F490CCE9E1i3H" TargetMode="External"/><Relationship Id="rId37" Type="http://schemas.openxmlformats.org/officeDocument/2006/relationships/hyperlink" Target="consultantplus://offline/ref=619AB27228BEDE22EDFB01F49A252D54CCDECD9189A57DBA22F883F01905BF6A9592B77D338653ED77F490CCE9E1i3H" TargetMode="External"/><Relationship Id="rId40" Type="http://schemas.openxmlformats.org/officeDocument/2006/relationships/hyperlink" Target="consultantplus://offline/ref=619AB27228BEDE22EDFB01E299497A58CCD4949988A271EE79A7D8AD4E0CB53DC0DDB633768C4CED70EA90C5E34E3BDEA6A89EEC4401E362B634C2E5iAH" TargetMode="External"/><Relationship Id="rId45" Type="http://schemas.openxmlformats.org/officeDocument/2006/relationships/hyperlink" Target="consultantplus://offline/ref=619AB27228BEDE22EDFB01E299497A58CCD494998FA075EE76A7D8AD4E0CB53DC0DDB62176D440EC77F492CBF6186A9BEFiAH" TargetMode="External"/><Relationship Id="rId53" Type="http://schemas.openxmlformats.org/officeDocument/2006/relationships/hyperlink" Target="consultantplus://offline/ref=619AB27228BEDE22EDFB01E299497A58CCD494998FA777ED7EA7D8AD4E0CB53DC0DDB633768C4CED70EB92C8E34E3BDEA6A89EEC4401E362B634C2E5iAH" TargetMode="External"/><Relationship Id="rId58" Type="http://schemas.openxmlformats.org/officeDocument/2006/relationships/hyperlink" Target="consultantplus://offline/ref=619AB27228BEDE22EDFB01E299497A58CCD494998FA777ED7EA7D8AD4E0CB53DC0DDB633768C4CED70EB90C8E34E3BDEA6A89EEC4401E362B634C2E5iAH" TargetMode="External"/><Relationship Id="rId66" Type="http://schemas.openxmlformats.org/officeDocument/2006/relationships/hyperlink" Target="consultantplus://offline/ref=619AB27228BEDE22EDFB01E299497A58CCD494998FA777ED7EA7D8AD4E0CB53DC0DDB633768C4CED70EB97C4E34E3BDEA6A89EEC4401E362B634C2E5iAH" TargetMode="External"/><Relationship Id="rId74" Type="http://schemas.openxmlformats.org/officeDocument/2006/relationships/hyperlink" Target="consultantplus://offline/ref=619AB27228BEDE22EDFB01E299497A58CCD494998FA777ED7EA7D8AD4E0CB53DC0DDB633768C4CED70EB95C5E34E3BDEA6A89EEC4401E362B634C2E5iAH" TargetMode="External"/><Relationship Id="rId79" Type="http://schemas.openxmlformats.org/officeDocument/2006/relationships/hyperlink" Target="consultantplus://offline/ref=619AB27228BEDE22EDFB01E299497A58CCD494998FA777ED7EA7D8AD4E0CB53DC0DDB633768C4CED70EB9BCCE34E3BDEA6A89EEC4401E362B634C2E5iAH" TargetMode="External"/><Relationship Id="rId87" Type="http://schemas.openxmlformats.org/officeDocument/2006/relationships/hyperlink" Target="consultantplus://offline/ref=619AB27228BEDE22EDFB01E299497A58CCD494998FA573EF79A7D8AD4E0CB53DC0DDB62176D440EC77F492CBF6186A9BEFiAH" TargetMode="External"/><Relationship Id="rId5" Type="http://schemas.openxmlformats.org/officeDocument/2006/relationships/hyperlink" Target="consultantplus://offline/ref=619AB27228BEDE22EDFB01E299497A58CCD494998FA777ED7EA7D8AD4E0CB53DC0DDB633768C4CED70EA92C9E34E3BDEA6A89EEC4401E362B634C2E5iAH" TargetMode="External"/><Relationship Id="rId61" Type="http://schemas.openxmlformats.org/officeDocument/2006/relationships/hyperlink" Target="consultantplus://offline/ref=619AB27228BEDE22EDFB01E299497A58CCD494998FA777ED7EA7D8AD4E0CB53DC0DDB633768C4CED70EB91C5E34E3BDEA6A89EEC4401E362B634C2E5iAH" TargetMode="External"/><Relationship Id="rId82" Type="http://schemas.openxmlformats.org/officeDocument/2006/relationships/hyperlink" Target="consultantplus://offline/ref=619AB27228BEDE22EDFB01F49A252D54CCDECC9089AA7DBA22F883F01905BF6A8792EF7334884AE624BBD699E51B6D84F3A281E95A00EEiDH" TargetMode="External"/><Relationship Id="rId90" Type="http://schemas.openxmlformats.org/officeDocument/2006/relationships/hyperlink" Target="consultantplus://offline/ref=619AB27228BEDE22EDFB01E299497A58CCD494998FA777ED7EA7D8AD4E0CB53DC0DDB633768C4CED70E896C8E34E3BDEA6A89EEC4401E362B634C2E5iAH" TargetMode="External"/><Relationship Id="rId19" Type="http://schemas.openxmlformats.org/officeDocument/2006/relationships/hyperlink" Target="consultantplus://offline/ref=619AB27228BEDE22EDFB01E299497A58CCD494998FA777ED7EA7D8AD4E0CB53DC0DDB633768C4CED70EA96CCE34E3BDEA6A89EEC4401E362B634C2E5iAH" TargetMode="External"/><Relationship Id="rId14" Type="http://schemas.openxmlformats.org/officeDocument/2006/relationships/hyperlink" Target="consultantplus://offline/ref=619AB27228BEDE22EDFB01E299497A58CCD494998FA777ED7EA7D8AD4E0CB53DC0DDB633768C4CED70EA90CDE34E3BDEA6A89EEC4401E362B634C2E5iAH" TargetMode="External"/><Relationship Id="rId22" Type="http://schemas.openxmlformats.org/officeDocument/2006/relationships/hyperlink" Target="consultantplus://offline/ref=619AB27228BEDE22EDFB01E299497A58CCD494998FA777ED7EA7D8AD4E0CB53DC0DDB633768C4CED70EA97CFE34E3BDEA6A89EEC4401E362B634C2E5iAH" TargetMode="External"/><Relationship Id="rId27" Type="http://schemas.openxmlformats.org/officeDocument/2006/relationships/hyperlink" Target="consultantplus://offline/ref=619AB27228BEDE22EDFB01E299497A58CCD494998FA777ED7EA7D8AD4E0CB53DC0DDB633768C4CED70EA94C8E34E3BDEA6A89EEC4401E362B634C2E5iAH" TargetMode="External"/><Relationship Id="rId30" Type="http://schemas.openxmlformats.org/officeDocument/2006/relationships/hyperlink" Target="consultantplus://offline/ref=619AB27228BEDE22EDFB01F49A252D54CDD7CD9187F42AB873AD8DF51155E57A91DBE3772C814AF372EA93ECi5H" TargetMode="External"/><Relationship Id="rId35" Type="http://schemas.openxmlformats.org/officeDocument/2006/relationships/hyperlink" Target="consultantplus://offline/ref=619AB27228BEDE22EDFB01F49A252D54CCDFCF9389A27DBA22F883F01905BF6A9592B77D338653ED77F490CCE9E1i3H" TargetMode="External"/><Relationship Id="rId43" Type="http://schemas.openxmlformats.org/officeDocument/2006/relationships/hyperlink" Target="consultantplus://offline/ref=619AB27228BEDE22EDFB01E299497A58CCD494998FA373EB7BA7D8AD4E0CB53DC0DDB633768C4CED70EA90CEE34E3BDEA6A89EEC4401E362B634C2E5iAH" TargetMode="External"/><Relationship Id="rId48" Type="http://schemas.openxmlformats.org/officeDocument/2006/relationships/hyperlink" Target="consultantplus://offline/ref=619AB27228BEDE22EDFB01E299497A58CCD494998FA777ED7EA7D8AD4E0CB53DC0DDB633768C4CED70EA9BCCE34E3BDEA6A89EEC4401E362B634C2E5iAH" TargetMode="External"/><Relationship Id="rId56" Type="http://schemas.openxmlformats.org/officeDocument/2006/relationships/hyperlink" Target="consultantplus://offline/ref=619AB27228BEDE22EDFB01E299497A58CCD494998FA777ED7EA7D8AD4E0CB53DC0DDB633768C4CED70EB93CBE34E3BDEA6A89EEC4401E362B634C2E5iAH" TargetMode="External"/><Relationship Id="rId64" Type="http://schemas.openxmlformats.org/officeDocument/2006/relationships/hyperlink" Target="consultantplus://offline/ref=619AB27228BEDE22EDFB01E299497A58CCD494998FA777ED7EA7D8AD4E0CB53DC0DDB633768C4CED70EB96CBE34E3BDEA6A89EEC4401E362B634C2E5iAH" TargetMode="External"/><Relationship Id="rId69" Type="http://schemas.openxmlformats.org/officeDocument/2006/relationships/hyperlink" Target="consultantplus://offline/ref=619AB27228BEDE22EDFB01E299497A58CCD494998FA777ED7EA7D8AD4E0CB53DC0DDB633768C4CED70EB94CBE34E3BDEA6A89EEC4401E362B634C2E5iAH" TargetMode="External"/><Relationship Id="rId77" Type="http://schemas.openxmlformats.org/officeDocument/2006/relationships/hyperlink" Target="consultantplus://offline/ref=619AB27228BEDE22EDFB01F49A252D54CCDDCB918EA07DBA22F883F01905BF6A8792EF71338346B921AEC7C1E91D749AF4BB9DEB5BE0i8H" TargetMode="External"/><Relationship Id="rId8" Type="http://schemas.openxmlformats.org/officeDocument/2006/relationships/hyperlink" Target="consultantplus://offline/ref=619AB27228BEDE22EDFB01E299497A58CCD494998EAB71EA7CA7D8AD4E0CB53DC0DDB62176D440EC77F492CBF6186A9BEFiAH" TargetMode="External"/><Relationship Id="rId51" Type="http://schemas.openxmlformats.org/officeDocument/2006/relationships/hyperlink" Target="consultantplus://offline/ref=619AB27228BEDE22EDFB01F49A252D54CDDFC9978CA37DBA22F883F01905BF6A8792EF7132814DEC75E1C69DAC4F679BF4BB9FEC4403E47DEBiDH" TargetMode="External"/><Relationship Id="rId72" Type="http://schemas.openxmlformats.org/officeDocument/2006/relationships/hyperlink" Target="consultantplus://offline/ref=619AB27228BEDE22EDFB01E299497A58CCD494998FA777ED7EA7D8AD4E0CB53DC0DDB633768C4CED70EB95C9E34E3BDEA6A89EEC4401E362B634C2E5iAH" TargetMode="External"/><Relationship Id="rId80" Type="http://schemas.openxmlformats.org/officeDocument/2006/relationships/hyperlink" Target="consultantplus://offline/ref=619AB27228BEDE22EDFB01E299497A58CCD494998FA777ED7EA7D8AD4E0CB53DC0DDB633768C4CED70EB9BC9E34E3BDEA6A89EEC4401E362B634C2E5iAH" TargetMode="External"/><Relationship Id="rId85" Type="http://schemas.openxmlformats.org/officeDocument/2006/relationships/hyperlink" Target="consultantplus://offline/ref=619AB27228BEDE22EDFB01E299497A58CCD4949988A271EE79A7D8AD4E0CB53DC0DDB62176D440EC77F492CBF6186A9BEFiAH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19AB27228BEDE22EDFB01E299497A58CCD494998FA777ED7EA7D8AD4E0CB53DC0DDB633768C4CED70EA93C4E34E3BDEA6A89EEC4401E362B634C2E5iAH" TargetMode="External"/><Relationship Id="rId17" Type="http://schemas.openxmlformats.org/officeDocument/2006/relationships/hyperlink" Target="consultantplus://offline/ref=619AB27228BEDE22EDFB01E299497A58CCD494998FA777ED7EA7D8AD4E0CB53DC0DDB633768C4CED70EA91C4E34E3BDEA6A89EEC4401E362B634C2E5iAH" TargetMode="External"/><Relationship Id="rId25" Type="http://schemas.openxmlformats.org/officeDocument/2006/relationships/hyperlink" Target="consultantplus://offline/ref=619AB27228BEDE22EDFB01E299497A58CCD494998FA777ED7EA7D8AD4E0CB53DC0DDB633768C4CED70EA94CDE34E3BDEA6A89EEC4401E362B634C2E5iAH" TargetMode="External"/><Relationship Id="rId33" Type="http://schemas.openxmlformats.org/officeDocument/2006/relationships/hyperlink" Target="consultantplus://offline/ref=619AB27228BEDE22EDFB01F49A252D54CDD7CC9D89AB7DBA22F883F01905BF6A9592B77D338653ED77F490CCE9E1i3H" TargetMode="External"/><Relationship Id="rId38" Type="http://schemas.openxmlformats.org/officeDocument/2006/relationships/hyperlink" Target="consultantplus://offline/ref=619AB27228BEDE22EDFB01F49A252D54CDDEC2968BA07DBA22F883F01905BF6A9592B77D338653ED77F490CCE9E1i3H" TargetMode="External"/><Relationship Id="rId46" Type="http://schemas.openxmlformats.org/officeDocument/2006/relationships/hyperlink" Target="consultantplus://offline/ref=619AB27228BEDE22EDFB01E299497A58CCD494998FA777ED7EA7D8AD4E0CB53DC0DDB633768C4CED70EA95CAE34E3BDEA6A89EEC4401E362B634C2E5iAH" TargetMode="External"/><Relationship Id="rId59" Type="http://schemas.openxmlformats.org/officeDocument/2006/relationships/hyperlink" Target="consultantplus://offline/ref=619AB27228BEDE22EDFB01E299497A58CCD494998FA777ED7EA7D8AD4E0CB53DC0DDB633768C4CED70EB90C9E34E3BDEA6A89EEC4401E362B634C2E5iAH" TargetMode="External"/><Relationship Id="rId67" Type="http://schemas.openxmlformats.org/officeDocument/2006/relationships/hyperlink" Target="consultantplus://offline/ref=619AB27228BEDE22EDFB01E299497A58CCD494998FA777ED7EA7D8AD4E0CB53DC0DDB633768C4CED70EB94CCE34E3BDEA6A89EEC4401E362B634C2E5iAH" TargetMode="External"/><Relationship Id="rId20" Type="http://schemas.openxmlformats.org/officeDocument/2006/relationships/hyperlink" Target="consultantplus://offline/ref=619AB27228BEDE22EDFB01E299497A58CCD494998FA777ED7EA7D8AD4E0CB53DC0DDB633768C4CED70EA96CDE34E3BDEA6A89EEC4401E362B634C2E5iAH" TargetMode="External"/><Relationship Id="rId41" Type="http://schemas.openxmlformats.org/officeDocument/2006/relationships/hyperlink" Target="consultantplus://offline/ref=619AB27228BEDE22EDFB01E299497A58CCD494998EA274E97BA7D8AD4E0CB53DC0DDB633768C4CED70EA96C4E34E3BDEA6A89EEC4401E362B634C2E5iAH" TargetMode="External"/><Relationship Id="rId54" Type="http://schemas.openxmlformats.org/officeDocument/2006/relationships/hyperlink" Target="consultantplus://offline/ref=619AB27228BEDE22EDFB01E299497A58CCD494998FA777ED7EA7D8AD4E0CB53DC0DDB633768C4CED70EB92CAE34E3BDEA6A89EEC4401E362B634C2E5iAH" TargetMode="External"/><Relationship Id="rId62" Type="http://schemas.openxmlformats.org/officeDocument/2006/relationships/hyperlink" Target="consultantplus://offline/ref=619AB27228BEDE22EDFB01E299497A58CCD494998FA777ED7EA7D8AD4E0CB53DC0DDB633768C4CED70EB96CCE34E3BDEA6A89EEC4401E362B634C2E5iAH" TargetMode="External"/><Relationship Id="rId70" Type="http://schemas.openxmlformats.org/officeDocument/2006/relationships/hyperlink" Target="consultantplus://offline/ref=619AB27228BEDE22EDFB01E299497A58CCD494998FA777ED7EA7D8AD4E0CB53DC0DDB633768C4CED70EB94C4E34E3BDEA6A89EEC4401E362B634C2E5iAH" TargetMode="External"/><Relationship Id="rId75" Type="http://schemas.openxmlformats.org/officeDocument/2006/relationships/hyperlink" Target="consultantplus://offline/ref=619AB27228BEDE22EDFB01E299497A58CCD494998FA777ED7EA7D8AD4E0CB53DC0DDB633768C4CED70EB9ACDE34E3BDEA6A89EEC4401E362B634C2E5iAH" TargetMode="External"/><Relationship Id="rId83" Type="http://schemas.openxmlformats.org/officeDocument/2006/relationships/hyperlink" Target="consultantplus://offline/ref=619AB27228BEDE22EDFB01E299497A58CCD4949988A274ED7EA7D8AD4E0CB53DC0DDB633768C4CED70EE90C5E34E3BDEA6A89EEC4401E362B634C2E5iAH" TargetMode="External"/><Relationship Id="rId88" Type="http://schemas.openxmlformats.org/officeDocument/2006/relationships/hyperlink" Target="consultantplus://offline/ref=619AB27228BEDE22EDFB01E299497A58CCD494998FA777ED7EA7D8AD4E0CB53DC0DDB633768C4CED70E890C4E34E3BDEA6A89EEC4401E362B634C2E5iAH" TargetMode="External"/><Relationship Id="rId91" Type="http://schemas.openxmlformats.org/officeDocument/2006/relationships/hyperlink" Target="consultantplus://offline/ref=619AB27228BEDE22EDFB01E299497A58CCD494998FA777ED7EA7D8AD4E0CB53DC0DDB633768C4CED70E896C8E34E3BDEA6A89EEC4401E362B634C2E5i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19AB27228BEDE22EDFB01F49A252D54CCDDCB918EA07DBA22F883F01905BF6A8792EF7132814DE474E1C69DAC4F679BF4BB9FEC4403E47DEBiDH" TargetMode="External"/><Relationship Id="rId15" Type="http://schemas.openxmlformats.org/officeDocument/2006/relationships/hyperlink" Target="consultantplus://offline/ref=619AB27228BEDE22EDFB01E299497A58CCD494998FA777ED7EA7D8AD4E0CB53DC0DDB633768C4CED70EA90CEE34E3BDEA6A89EEC4401E362B634C2E5iAH" TargetMode="External"/><Relationship Id="rId23" Type="http://schemas.openxmlformats.org/officeDocument/2006/relationships/hyperlink" Target="consultantplus://offline/ref=619AB27228BEDE22EDFB01E299497A58CCD494998FA777ED7EA7D8AD4E0CB53DC0DDB633768C4CED70EA97C9E34E3BDEA6A89EEC4401E362B634C2E5iAH" TargetMode="External"/><Relationship Id="rId28" Type="http://schemas.openxmlformats.org/officeDocument/2006/relationships/hyperlink" Target="consultantplus://offline/ref=619AB27228BEDE22EDFB01E299497A58CCD494998FA777ED7EA7D8AD4E0CB53DC0DDB633768C4CED70EA94C9E34E3BDEA6A89EEC4401E362B634C2E5iAH" TargetMode="External"/><Relationship Id="rId36" Type="http://schemas.openxmlformats.org/officeDocument/2006/relationships/hyperlink" Target="consultantplus://offline/ref=619AB27228BEDE22EDFB01F49A252D54CDD7CB928FA17DBA22F883F01905BF6A9592B77D338653ED77F490CCE9E1i3H" TargetMode="External"/><Relationship Id="rId49" Type="http://schemas.openxmlformats.org/officeDocument/2006/relationships/hyperlink" Target="consultantplus://offline/ref=619AB27228BEDE22EDFB01E299497A58CCD494998FA777ED7EA7D8AD4E0CB53DC0DDB633768C4CED70EA9BCBE34E3BDEA6A89EEC4401E362B634C2E5iAH" TargetMode="External"/><Relationship Id="rId57" Type="http://schemas.openxmlformats.org/officeDocument/2006/relationships/hyperlink" Target="consultantplus://offline/ref=619AB27228BEDE22EDFB01E299497A58CCD494998FA777ED7EA7D8AD4E0CB53DC0DDB633768C4CED70EB90CEE34E3BDEA6A89EEC4401E362B634C2E5iAH" TargetMode="External"/><Relationship Id="rId10" Type="http://schemas.openxmlformats.org/officeDocument/2006/relationships/hyperlink" Target="consultantplus://offline/ref=619AB27228BEDE22EDFB01E299497A58CCD494998FA777ED7EA7D8AD4E0CB53DC0DDB633768C4CED70EA92C9E34E3BDEA6A89EEC4401E362B634C2E5iAH" TargetMode="External"/><Relationship Id="rId31" Type="http://schemas.openxmlformats.org/officeDocument/2006/relationships/hyperlink" Target="consultantplus://offline/ref=619AB27228BEDE22EDFB01E299497A58CCD494998FA777ED7EA7D8AD4E0CB53DC0DDB633768C4CED70EA95C8E34E3BDEA6A89EEC4401E362B634C2E5iAH" TargetMode="External"/><Relationship Id="rId44" Type="http://schemas.openxmlformats.org/officeDocument/2006/relationships/hyperlink" Target="consultantplus://offline/ref=619AB27228BEDE22EDFB01E299497A58CCD494998EA170EC7AA7D8AD4E0CB53DC0DDB62176D440EC77F492CBF6186A9BEFiAH" TargetMode="External"/><Relationship Id="rId52" Type="http://schemas.openxmlformats.org/officeDocument/2006/relationships/hyperlink" Target="consultantplus://offline/ref=619AB27228BEDE22EDFB01E299497A58CCD494998FA777ED7EA7D8AD4E0CB53DC0DDB633768C4CED70EB92CFE34E3BDEA6A89EEC4401E362B634C2E5iAH" TargetMode="External"/><Relationship Id="rId60" Type="http://schemas.openxmlformats.org/officeDocument/2006/relationships/hyperlink" Target="consultantplus://offline/ref=619AB27228BEDE22EDFB01E299497A58CCD494998FA777ED7EA7D8AD4E0CB53DC0DDB633768C4CED70EB91C9E34E3BDEA6A89EEC4401E362B634C2E5iAH" TargetMode="External"/><Relationship Id="rId65" Type="http://schemas.openxmlformats.org/officeDocument/2006/relationships/hyperlink" Target="consultantplus://offline/ref=619AB27228BEDE22EDFB01E299497A58CCD494998FA777ED7EA7D8AD4E0CB53DC0DDB633768C4CED70EB96C5E34E3BDEA6A89EEC4401E362B634C2E5iAH" TargetMode="External"/><Relationship Id="rId73" Type="http://schemas.openxmlformats.org/officeDocument/2006/relationships/hyperlink" Target="consultantplus://offline/ref=619AB27228BEDE22EDFB01E299497A58CCD494998FA777ED7EA7D8AD4E0CB53DC0DDB633768C4CED70EB95CBE34E3BDEA6A89EEC4401E362B634C2E5iAH" TargetMode="External"/><Relationship Id="rId78" Type="http://schemas.openxmlformats.org/officeDocument/2006/relationships/hyperlink" Target="consultantplus://offline/ref=619AB27228BEDE22EDFB01E299497A58CCD494998FA777ED7EA7D8AD4E0CB53DC0DDB633768C4CED70EB9AC5E34E3BDEA6A89EEC4401E362B634C2E5iAH" TargetMode="External"/><Relationship Id="rId81" Type="http://schemas.openxmlformats.org/officeDocument/2006/relationships/hyperlink" Target="consultantplus://offline/ref=619AB27228BEDE22EDFB01F49A252D54CCDECC9089AA7DBA22F883F01905BF6A8792EF7331824FE624BBD699E51B6D84F3A281E95A00EEiDH" TargetMode="External"/><Relationship Id="rId86" Type="http://schemas.openxmlformats.org/officeDocument/2006/relationships/hyperlink" Target="consultantplus://offline/ref=619AB27228BEDE22EDFB01E299497A58CCD494998FA777ED7EA7D8AD4E0CB53DC0DDB633768C4CED70E893CEE34E3BDEA6A89EEC4401E362B634C2E5iA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19AB27228BEDE22EDFB01E299497A58CCD494998FA675EE7DA7D8AD4E0CB53DC0DDB633768C4CED71EA97CBE34E3BDEA6A89EEC4401E362B634C2E5i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17182</Words>
  <Characters>97944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5KABINET</dc:creator>
  <cp:keywords/>
  <dc:description/>
  <cp:lastModifiedBy>5KABINET</cp:lastModifiedBy>
  <cp:revision>1</cp:revision>
  <dcterms:created xsi:type="dcterms:W3CDTF">2019-07-17T07:34:00Z</dcterms:created>
  <dcterms:modified xsi:type="dcterms:W3CDTF">2019-07-17T07:34:00Z</dcterms:modified>
</cp:coreProperties>
</file>